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C42A9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380D42">
        <w:rPr>
          <w:b/>
        </w:rPr>
        <w:t>0</w:t>
      </w:r>
      <w:r w:rsidR="0065096B">
        <w:rPr>
          <w:b/>
        </w:rPr>
        <w:t>7</w:t>
      </w:r>
      <w:r w:rsidR="009705D9">
        <w:rPr>
          <w:b/>
        </w:rPr>
        <w:t xml:space="preserve"> июл</w:t>
      </w:r>
      <w:r w:rsidR="000B208F">
        <w:rPr>
          <w:b/>
        </w:rPr>
        <w:t>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6</w:t>
      </w:r>
      <w:r w:rsidR="00725E48">
        <w:rPr>
          <w:b/>
        </w:rPr>
        <w:t>35</w:t>
      </w:r>
    </w:p>
    <w:p w:rsidR="0065096B" w:rsidRDefault="00BE1464" w:rsidP="008B62D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51772" w:rsidRPr="005F11C1" w:rsidRDefault="00D7716E" w:rsidP="008B62DC">
      <w:pPr>
        <w:tabs>
          <w:tab w:val="left" w:pos="709"/>
        </w:tabs>
        <w:jc w:val="center"/>
      </w:pPr>
      <w:r w:rsidRPr="00731032">
        <w:t xml:space="preserve">       </w:t>
      </w:r>
    </w:p>
    <w:p w:rsidR="00AF7972" w:rsidRPr="00AF7972" w:rsidRDefault="00AF7972" w:rsidP="00AF7972">
      <w:pPr>
        <w:autoSpaceDE w:val="0"/>
        <w:autoSpaceDN w:val="0"/>
        <w:adjustRightInd w:val="0"/>
        <w:jc w:val="center"/>
        <w:rPr>
          <w:b/>
          <w:bCs/>
        </w:rPr>
      </w:pPr>
      <w:r w:rsidRPr="00AF7972">
        <w:rPr>
          <w:b/>
          <w:bCs/>
        </w:rPr>
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по нерегулируемым тарифам </w:t>
      </w:r>
    </w:p>
    <w:p w:rsidR="00AF7972" w:rsidRPr="00AF7972" w:rsidRDefault="00AF7972" w:rsidP="00AF7972">
      <w:pPr>
        <w:autoSpaceDE w:val="0"/>
        <w:autoSpaceDN w:val="0"/>
        <w:adjustRightInd w:val="0"/>
        <w:jc w:val="center"/>
        <w:rPr>
          <w:b/>
          <w:bCs/>
        </w:rPr>
      </w:pPr>
      <w:r w:rsidRPr="00AF7972">
        <w:rPr>
          <w:b/>
          <w:bCs/>
        </w:rPr>
        <w:t>на территории Беломорского муниципального округа Республики Карелия</w:t>
      </w:r>
    </w:p>
    <w:p w:rsidR="00AF7972" w:rsidRPr="00AF7972" w:rsidRDefault="00AF7972" w:rsidP="00AF7972">
      <w:r w:rsidRPr="00AF7972">
        <w:t xml:space="preserve">  </w:t>
      </w:r>
    </w:p>
    <w:p w:rsidR="00AF7972" w:rsidRPr="00AF7972" w:rsidRDefault="00AF7972" w:rsidP="00AF7972">
      <w:pPr>
        <w:tabs>
          <w:tab w:val="left" w:pos="709"/>
        </w:tabs>
        <w:jc w:val="both"/>
        <w:rPr>
          <w:b/>
        </w:rPr>
      </w:pPr>
    </w:p>
    <w:p w:rsidR="00AF7972" w:rsidRPr="00AF7972" w:rsidRDefault="00AF7972" w:rsidP="00AF7972">
      <w:pPr>
        <w:tabs>
          <w:tab w:val="left" w:pos="709"/>
          <w:tab w:val="left" w:pos="993"/>
        </w:tabs>
        <w:ind w:firstLine="709"/>
        <w:jc w:val="both"/>
      </w:pPr>
      <w:r w:rsidRPr="00AF7972">
        <w:t xml:space="preserve">В соответствии с частью 4 статьи 17, статьей 34.1 Федерального закона от 13 июля 2015 года № 220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XXXVII сессии I созыва Совета Беломорского муниципального округа от 7 мая 2025 года № 253 о </w:t>
      </w:r>
      <w:r w:rsidRPr="00AF7972">
        <w:rPr>
          <w:bCs/>
        </w:rPr>
        <w:t xml:space="preserve">мерах по реализации Федерального закона от </w:t>
      </w:r>
      <w:r w:rsidRPr="00AF7972">
        <w:t>13 июля 2015 года № 220-ФЗ «Об организации регулярных перевозок 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 законодательные акты Российской Федерации», администрация Беломорского муниципального округа постановляет:</w:t>
      </w:r>
    </w:p>
    <w:p w:rsidR="00AF7972" w:rsidRPr="00AF7972" w:rsidRDefault="00AF7972" w:rsidP="00AF797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F7972">
        <w:t>1.</w:t>
      </w:r>
      <w:r w:rsidRPr="00AF7972">
        <w:tab/>
        <w:t xml:space="preserve">Утвердить прилагаемые </w:t>
      </w:r>
      <w:r w:rsidRPr="00AF7972">
        <w:rPr>
          <w:bCs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Беломорского муниципального округа Республики Карелия.</w:t>
      </w:r>
    </w:p>
    <w:p w:rsidR="00AF7972" w:rsidRPr="00AF7972" w:rsidRDefault="00AF7972" w:rsidP="00AF7972">
      <w:pPr>
        <w:tabs>
          <w:tab w:val="left" w:pos="709"/>
          <w:tab w:val="left" w:pos="993"/>
        </w:tabs>
        <w:ind w:firstLine="709"/>
        <w:jc w:val="both"/>
      </w:pPr>
      <w:r w:rsidRPr="00AF7972">
        <w:rPr>
          <w:bCs/>
        </w:rPr>
        <w:t>2.</w:t>
      </w:r>
      <w:r w:rsidRPr="00AF7972">
        <w:tab/>
        <w:t xml:space="preserve">Опубликовать настоящее постановление в газете «Беломорская трибуна» и </w:t>
      </w:r>
      <w:r w:rsidRPr="00AF7972">
        <w:rPr>
          <w:sz w:val="28"/>
          <w:szCs w:val="28"/>
        </w:rPr>
        <w:t xml:space="preserve"> </w:t>
      </w:r>
      <w:r w:rsidRPr="00AF7972">
        <w:t>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F7972" w:rsidRPr="00AF7972" w:rsidRDefault="00AF7972" w:rsidP="00AF7972">
      <w:pPr>
        <w:tabs>
          <w:tab w:val="left" w:pos="709"/>
          <w:tab w:val="left" w:pos="993"/>
        </w:tabs>
        <w:ind w:firstLine="709"/>
        <w:jc w:val="both"/>
      </w:pPr>
    </w:p>
    <w:p w:rsidR="00AF7972" w:rsidRDefault="00AF7972" w:rsidP="00404FC0">
      <w:pPr>
        <w:tabs>
          <w:tab w:val="left" w:pos="993"/>
        </w:tabs>
        <w:ind w:firstLine="709"/>
        <w:jc w:val="both"/>
      </w:pPr>
    </w:p>
    <w:p w:rsidR="00E626B1" w:rsidRDefault="00E626B1" w:rsidP="0074041E">
      <w:pPr>
        <w:tabs>
          <w:tab w:val="left" w:pos="709"/>
          <w:tab w:val="left" w:pos="993"/>
          <w:tab w:val="left" w:pos="9356"/>
        </w:tabs>
        <w:jc w:val="both"/>
      </w:pPr>
    </w:p>
    <w:p w:rsidR="00D83477" w:rsidRDefault="00D83477" w:rsidP="0074041E">
      <w:pPr>
        <w:tabs>
          <w:tab w:val="left" w:pos="709"/>
          <w:tab w:val="left" w:pos="993"/>
          <w:tab w:val="left" w:pos="9356"/>
        </w:tabs>
        <w:jc w:val="both"/>
      </w:pPr>
    </w:p>
    <w:p w:rsidR="0065096B" w:rsidRDefault="0065096B" w:rsidP="0065096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9705D9" w:rsidRPr="00986A73" w:rsidRDefault="009705D9" w:rsidP="0065096B">
      <w:pPr>
        <w:tabs>
          <w:tab w:val="left" w:pos="9356"/>
        </w:tabs>
      </w:pPr>
    </w:p>
    <w:p w:rsidR="006A3C4C" w:rsidRDefault="006A3C4C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Default="00AF7972" w:rsidP="00AF7972">
      <w:r>
        <w:lastRenderedPageBreak/>
        <w:t xml:space="preserve">                                                                                                                                   </w:t>
      </w:r>
    </w:p>
    <w:p w:rsidR="00AF7972" w:rsidRPr="00AF7972" w:rsidRDefault="00AF7972" w:rsidP="00AF7972">
      <w:pPr>
        <w:rPr>
          <w:sz w:val="20"/>
          <w:szCs w:val="20"/>
        </w:rPr>
      </w:pPr>
      <w:r w:rsidRPr="00AF7972">
        <w:rPr>
          <w:sz w:val="20"/>
          <w:szCs w:val="20"/>
        </w:rPr>
        <w:t>Утверждено</w:t>
      </w:r>
    </w:p>
    <w:p w:rsidR="00AF7972" w:rsidRPr="00AF7972" w:rsidRDefault="00AF7972" w:rsidP="00AF7972">
      <w:pPr>
        <w:rPr>
          <w:sz w:val="20"/>
          <w:szCs w:val="20"/>
        </w:rPr>
      </w:pPr>
      <w:r w:rsidRPr="00AF7972">
        <w:rPr>
          <w:sz w:val="20"/>
          <w:szCs w:val="20"/>
        </w:rPr>
        <w:t xml:space="preserve">                                                                                                 постановлением администрации</w:t>
      </w:r>
    </w:p>
    <w:p w:rsidR="00AF7972" w:rsidRPr="00AF7972" w:rsidRDefault="00AF7972" w:rsidP="00AF7972">
      <w:pPr>
        <w:rPr>
          <w:sz w:val="20"/>
          <w:szCs w:val="20"/>
        </w:rPr>
      </w:pPr>
      <w:r w:rsidRPr="00AF7972">
        <w:rPr>
          <w:sz w:val="20"/>
          <w:szCs w:val="20"/>
        </w:rPr>
        <w:t xml:space="preserve">                                                                                       Беломорского муниципального округа  </w:t>
      </w:r>
    </w:p>
    <w:p w:rsidR="00AF7972" w:rsidRPr="00AF7972" w:rsidRDefault="00AF7972" w:rsidP="00AF7972">
      <w:pPr>
        <w:rPr>
          <w:sz w:val="20"/>
          <w:szCs w:val="20"/>
        </w:rPr>
      </w:pPr>
      <w:r w:rsidRPr="00AF7972">
        <w:rPr>
          <w:sz w:val="20"/>
          <w:szCs w:val="20"/>
        </w:rPr>
        <w:t xml:space="preserve">                                                                                            от 07 июля 2025 года № 635</w:t>
      </w:r>
    </w:p>
    <w:p w:rsidR="00AF7972" w:rsidRDefault="00AF7972" w:rsidP="00AF7972">
      <w:r>
        <w:t xml:space="preserve"> </w:t>
      </w:r>
    </w:p>
    <w:p w:rsidR="00AF7972" w:rsidRDefault="00AF7972" w:rsidP="00AF7972"/>
    <w:p w:rsidR="00AF7972" w:rsidRDefault="00AF7972" w:rsidP="00AF7972">
      <w:r>
        <w:t xml:space="preserve"> </w:t>
      </w:r>
    </w:p>
    <w:p w:rsidR="00AF7972" w:rsidRPr="00AF7972" w:rsidRDefault="00AF7972" w:rsidP="00AF7972">
      <w:pPr>
        <w:autoSpaceDE w:val="0"/>
        <w:autoSpaceDN w:val="0"/>
        <w:adjustRightInd w:val="0"/>
        <w:jc w:val="center"/>
        <w:rPr>
          <w:b/>
          <w:bCs/>
        </w:rPr>
      </w:pPr>
      <w:r w:rsidRPr="00AF7972">
        <w:rPr>
          <w:b/>
          <w:bCs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по нерегулируемым тарифам на территории Беломорского муниципального округа Республики Карелия</w:t>
      </w:r>
    </w:p>
    <w:p w:rsidR="00AF7972" w:rsidRDefault="00AF7972" w:rsidP="00AF7972">
      <w:pPr>
        <w:autoSpaceDE w:val="0"/>
        <w:autoSpaceDN w:val="0"/>
        <w:adjustRightInd w:val="0"/>
        <w:jc w:val="center"/>
        <w:rPr>
          <w:b/>
          <w:bCs/>
        </w:rPr>
      </w:pPr>
    </w:p>
    <w:p w:rsidR="00AF7972" w:rsidRDefault="00AF7972" w:rsidP="00AF7972">
      <w:pPr>
        <w:tabs>
          <w:tab w:val="left" w:pos="993"/>
        </w:tabs>
      </w:pPr>
      <w:r>
        <w:t xml:space="preserve">  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F7972">
        <w:t>1.</w:t>
      </w:r>
      <w:r w:rsidRPr="00AF7972">
        <w:tab/>
        <w:t>Ю</w:t>
      </w:r>
      <w:r w:rsidRPr="00AF7972">
        <w:rPr>
          <w:bCs/>
        </w:rPr>
        <w:t>ридические лица, индивидуальные предприниматели, участники договора простого товарищества, осуществляющие регулярные перевозки автомобильным транспортом по нерегулируемым тарифам на территории Беломорского муниципального округа Республики Карелия, обязаны:</w:t>
      </w:r>
    </w:p>
    <w:p w:rsidR="00AF7972" w:rsidRPr="00AF7972" w:rsidRDefault="00AF7972" w:rsidP="00AF7972">
      <w:pPr>
        <w:tabs>
          <w:tab w:val="left" w:pos="993"/>
        </w:tabs>
        <w:ind w:firstLine="709"/>
        <w:jc w:val="both"/>
        <w:rPr>
          <w:bCs/>
        </w:rPr>
      </w:pPr>
      <w:r w:rsidRPr="00AF7972">
        <w:t>1</w:t>
      </w:r>
      <w:r w:rsidRPr="00AF7972">
        <w:rPr>
          <w:bCs/>
        </w:rPr>
        <w:t>)</w:t>
      </w:r>
      <w:r w:rsidRPr="00AF7972">
        <w:rPr>
          <w:bCs/>
        </w:rPr>
        <w:tab/>
        <w:t>соблюдать ограничения по максимальному количеству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AF7972" w:rsidRPr="00AF7972" w:rsidRDefault="00AF7972" w:rsidP="00AF7972">
      <w:pPr>
        <w:tabs>
          <w:tab w:val="left" w:pos="993"/>
        </w:tabs>
        <w:ind w:firstLine="709"/>
        <w:jc w:val="both"/>
        <w:rPr>
          <w:bCs/>
        </w:rPr>
      </w:pPr>
      <w:r w:rsidRPr="00AF7972">
        <w:rPr>
          <w:bCs/>
        </w:rPr>
        <w:t>2)</w:t>
      </w:r>
      <w:r w:rsidRPr="00AF7972">
        <w:rPr>
          <w:bCs/>
        </w:rPr>
        <w:tab/>
        <w:t>в случае если контроль з</w:t>
      </w:r>
      <w:r w:rsidRPr="00AF7972">
        <w:t xml:space="preserve">а соблюдением расписания осуществляется с использованием информационной системы навигации, соблюдать ограничения по  </w:t>
      </w:r>
      <w:r w:rsidRPr="00AF7972">
        <w:rPr>
          <w:bCs/>
        </w:rPr>
        <w:t>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составляющему 5 (пять) процентов. 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Республики Карелия, нормативным правовым актом администрации Беломорского муниципального округа;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F7972">
        <w:rPr>
          <w:bCs/>
        </w:rPr>
        <w:t>3)</w:t>
      </w:r>
      <w:r w:rsidRPr="00AF7972">
        <w:rPr>
          <w:bCs/>
        </w:rPr>
        <w:tab/>
        <w:t>передавать информацию о месте нахождения транспортных средств, используемых для перевозок по муниципальному маршруту регулярных перевозок в региональную или муниципальную навигационно-информационную систему (при их наличии), посредством аппаратуры спутниковой навигации ГЛОНАСС или ГЛОНАСС/ GPS;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AF7972">
        <w:rPr>
          <w:bCs/>
        </w:rPr>
        <w:t>4)</w:t>
      </w:r>
      <w:r w:rsidRPr="00AF7972">
        <w:rPr>
          <w:bCs/>
        </w:rPr>
        <w:tab/>
        <w:t xml:space="preserve">обеспечить исправную работу установленных в транспортном средстве оборудования для перевозок пассажиров из числа инвалидов, </w:t>
      </w:r>
      <w:r w:rsidRPr="00AF7972">
        <w:t>системы контроля температуры воздуха, электронного информационного табло, оборудования для безналичной оплаты проезда;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pacing w:val="-7"/>
        </w:rPr>
      </w:pPr>
      <w:r w:rsidRPr="00AF7972">
        <w:rPr>
          <w:spacing w:val="-7"/>
        </w:rPr>
        <w:t>5)</w:t>
      </w:r>
      <w:r w:rsidRPr="00AF7972">
        <w:rPr>
          <w:spacing w:val="-7"/>
        </w:rPr>
        <w:tab/>
        <w:t>информировать  не позднее чем за 15 дней до дня начала применения измененных тарифов администрацию Беломорского муниципального округа</w:t>
      </w:r>
      <w:r w:rsidRPr="00AF7972">
        <w:t xml:space="preserve"> </w:t>
      </w:r>
      <w:r w:rsidRPr="00AF7972">
        <w:rPr>
          <w:spacing w:val="-7"/>
        </w:rPr>
        <w:t>об изменении  стоимости проезда в общественном транспорте;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pacing w:val="-7"/>
        </w:rPr>
      </w:pPr>
      <w:r w:rsidRPr="00AF7972">
        <w:rPr>
          <w:spacing w:val="-7"/>
        </w:rPr>
        <w:t>6)</w:t>
      </w:r>
      <w:r w:rsidRPr="00AF7972">
        <w:rPr>
          <w:spacing w:val="-7"/>
        </w:rPr>
        <w:tab/>
        <w:t>соблюдать установленные нормативным правовым актом Правительства Республики Карелия и муниципальным нормативным правовым актом ограничения по экологическим характеристикам транспортного средства.</w:t>
      </w:r>
    </w:p>
    <w:p w:rsidR="00AF7972" w:rsidRPr="00AF7972" w:rsidRDefault="00AF7972" w:rsidP="00AF797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AF7972">
        <w:t>Сведения о нарушениях вышеуказанных требований,  размещаются на официальном сайте уполномоченного органа местного самоуправления в информационно-телекоммуникационной сети "Интернет".</w:t>
      </w: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F7972">
        <w:t>2.</w:t>
      </w:r>
      <w:r w:rsidRPr="00AF7972">
        <w:tab/>
        <w:t>К управлению транспортным средством, используемым для перевозок по маршруту регулярных перевозок, допускаются:</w:t>
      </w: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F7972">
        <w:t>1)</w:t>
      </w:r>
      <w:r w:rsidRPr="00AF7972">
        <w:tab/>
        <w:t>водитель, заключивший трудовой договор с юридическим лицом, индивидуальным предпринимателем или одним из участников договора простого товарищества, сведения о которых включены в карту данного маршрута регулярных перевозок;</w:t>
      </w: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F7972">
        <w:t>2)</w:t>
      </w:r>
      <w:r w:rsidRPr="00AF7972">
        <w:tab/>
        <w:t>индивидуальный предприниматель, участник договора простого товарищества, сведения о которых включены в карту данного маршрута регулярных перевозок.</w:t>
      </w:r>
    </w:p>
    <w:p w:rsidR="00AF7972" w:rsidRPr="00AF7972" w:rsidRDefault="00AF7972" w:rsidP="00AF797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F7972">
        <w:t>3.</w:t>
      </w:r>
      <w:r w:rsidRPr="00AF7972">
        <w:tab/>
        <w:t>Транспортное средство, используемое для перевозок по маршруту регулярных перевозок, должно находиться на праве собственности или ином законном основании у юридического лица, индивидуального предпринимателя или одного из участников договора простого товарищества, сведения о которых включены в карту данного маршрута регулярных перевозок.</w:t>
      </w:r>
    </w:p>
    <w:p w:rsidR="00AF7972" w:rsidRPr="00AF7972" w:rsidRDefault="00AF7972" w:rsidP="00AF79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7"/>
        </w:rPr>
      </w:pPr>
    </w:p>
    <w:p w:rsidR="00AF7972" w:rsidRPr="00AF7972" w:rsidRDefault="00AF7972" w:rsidP="00AF7972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Pr="00AF7972" w:rsidRDefault="00AF7972" w:rsidP="00AF7972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AF7972" w:rsidRPr="00AF7972" w:rsidRDefault="00AF7972" w:rsidP="00AF7972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AF7972" w:rsidRPr="00AF7972" w:rsidSect="00AF79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1CA5"/>
    <w:rsid w:val="00213522"/>
    <w:rsid w:val="00221A81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80D42"/>
    <w:rsid w:val="00390A36"/>
    <w:rsid w:val="00391AB5"/>
    <w:rsid w:val="00394692"/>
    <w:rsid w:val="00394C1D"/>
    <w:rsid w:val="003A0123"/>
    <w:rsid w:val="003A0C7F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36DAF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3112"/>
    <w:rsid w:val="007B5002"/>
    <w:rsid w:val="007B52B7"/>
    <w:rsid w:val="007B5CB4"/>
    <w:rsid w:val="007C067B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08B0"/>
    <w:rsid w:val="00E8519F"/>
    <w:rsid w:val="00E86964"/>
    <w:rsid w:val="00E942B1"/>
    <w:rsid w:val="00EA4BC2"/>
    <w:rsid w:val="00EA5A3C"/>
    <w:rsid w:val="00EB120B"/>
    <w:rsid w:val="00EB372F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811</cp:revision>
  <cp:lastPrinted>2025-07-07T13:01:00Z</cp:lastPrinted>
  <dcterms:created xsi:type="dcterms:W3CDTF">2023-11-20T13:40:00Z</dcterms:created>
  <dcterms:modified xsi:type="dcterms:W3CDTF">2025-07-07T13:02:00Z</dcterms:modified>
</cp:coreProperties>
</file>