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3E7CD2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533684" cy="6892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5" cy="69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3E7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3E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FB1184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84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43016" w:rsidRPr="00FB1184">
        <w:rPr>
          <w:rFonts w:ascii="Times New Roman" w:hAnsi="Times New Roman" w:cs="Times New Roman"/>
          <w:b/>
          <w:sz w:val="24"/>
          <w:szCs w:val="24"/>
        </w:rPr>
        <w:t>№</w:t>
      </w:r>
      <w:r w:rsidR="005B1B72" w:rsidRPr="00FB1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D0" w:rsidRPr="00FB1184">
        <w:rPr>
          <w:rFonts w:ascii="Times New Roman" w:hAnsi="Times New Roman" w:cs="Times New Roman"/>
          <w:b/>
          <w:sz w:val="24"/>
          <w:szCs w:val="24"/>
        </w:rPr>
        <w:t>8</w:t>
      </w:r>
    </w:p>
    <w:p w:rsidR="000A72D0" w:rsidRPr="00FB1184" w:rsidRDefault="000A72D0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>н</w:t>
      </w:r>
      <w:r w:rsidR="003D43A2" w:rsidRPr="00FB1184">
        <w:rPr>
          <w:rFonts w:cs="Times New Roman"/>
          <w:sz w:val="28"/>
          <w:szCs w:val="28"/>
          <w:lang w:val="ru-RU"/>
        </w:rPr>
        <w:t xml:space="preserve">а  проект </w:t>
      </w:r>
      <w:r w:rsidRPr="00FB1184">
        <w:rPr>
          <w:rFonts w:cs="Times New Roman"/>
          <w:sz w:val="28"/>
          <w:szCs w:val="28"/>
          <w:lang w:val="ru-RU"/>
        </w:rPr>
        <w:t>р</w:t>
      </w:r>
      <w:r w:rsidR="00A25C4A" w:rsidRPr="00FB1184">
        <w:rPr>
          <w:rFonts w:cs="Times New Roman"/>
          <w:sz w:val="28"/>
          <w:szCs w:val="28"/>
          <w:lang w:val="ru-RU"/>
        </w:rPr>
        <w:t>ешения</w:t>
      </w:r>
      <w:r w:rsidR="00776A0E" w:rsidRPr="00FB1184">
        <w:rPr>
          <w:rFonts w:cs="Times New Roman"/>
          <w:sz w:val="28"/>
          <w:szCs w:val="28"/>
          <w:lang w:val="ru-RU"/>
        </w:rPr>
        <w:t xml:space="preserve"> </w:t>
      </w:r>
      <w:r w:rsidRPr="00FB1184">
        <w:rPr>
          <w:rFonts w:cs="Times New Roman"/>
          <w:sz w:val="28"/>
          <w:szCs w:val="28"/>
          <w:lang w:val="ru-RU"/>
        </w:rPr>
        <w:t xml:space="preserve">Совета Беломорского муниципального округа </w:t>
      </w:r>
    </w:p>
    <w:p w:rsidR="003B7DBD" w:rsidRPr="00FB1184" w:rsidRDefault="00A25C4A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>«</w:t>
      </w:r>
      <w:r w:rsidR="00461FD0" w:rsidRPr="00FB1184">
        <w:rPr>
          <w:rFonts w:cs="Times New Roman"/>
          <w:sz w:val="28"/>
          <w:szCs w:val="28"/>
          <w:lang w:val="ru-RU"/>
        </w:rPr>
        <w:t>Об утверждении</w:t>
      </w:r>
      <w:r w:rsidRPr="00FB1184">
        <w:rPr>
          <w:rFonts w:cs="Times New Roman"/>
          <w:sz w:val="28"/>
          <w:szCs w:val="28"/>
        </w:rPr>
        <w:t xml:space="preserve"> </w:t>
      </w:r>
      <w:r w:rsidR="00461FD0" w:rsidRPr="00FB1184">
        <w:rPr>
          <w:rFonts w:cs="Times New Roman"/>
          <w:sz w:val="28"/>
          <w:szCs w:val="28"/>
          <w:lang w:val="ru-RU"/>
        </w:rPr>
        <w:t>Порядка назначения,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</w:t>
      </w:r>
      <w:r w:rsidRPr="00FB1184">
        <w:rPr>
          <w:rFonts w:cs="Times New Roman"/>
          <w:sz w:val="28"/>
          <w:szCs w:val="28"/>
        </w:rPr>
        <w:t xml:space="preserve"> </w:t>
      </w:r>
    </w:p>
    <w:p w:rsidR="000310AD" w:rsidRPr="00FB1184" w:rsidRDefault="00461FD0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="00A25C4A" w:rsidRPr="00FB1184">
        <w:rPr>
          <w:rFonts w:cs="Times New Roman"/>
          <w:sz w:val="28"/>
          <w:szCs w:val="28"/>
          <w:lang w:val="ru-RU"/>
        </w:rPr>
        <w:t>»</w:t>
      </w:r>
    </w:p>
    <w:p w:rsidR="000310AD" w:rsidRPr="00FB1184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FB1184" w:rsidRDefault="003F3F38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 xml:space="preserve">   </w:t>
      </w:r>
      <w:r w:rsidR="00BC6EE5" w:rsidRPr="00FB1184">
        <w:rPr>
          <w:rFonts w:cs="Times New Roman"/>
          <w:sz w:val="28"/>
          <w:szCs w:val="28"/>
          <w:lang w:val="ru-RU"/>
        </w:rPr>
        <w:t>1</w:t>
      </w:r>
      <w:r w:rsidR="00461FD0" w:rsidRPr="00FB1184">
        <w:rPr>
          <w:rFonts w:cs="Times New Roman"/>
          <w:sz w:val="28"/>
          <w:szCs w:val="28"/>
          <w:lang w:val="ru-RU"/>
        </w:rPr>
        <w:t>8</w:t>
      </w:r>
      <w:r w:rsidR="00A25C4A" w:rsidRPr="00FB1184">
        <w:rPr>
          <w:rFonts w:cs="Times New Roman"/>
          <w:sz w:val="28"/>
          <w:szCs w:val="28"/>
          <w:lang w:val="ru-RU"/>
        </w:rPr>
        <w:t xml:space="preserve"> </w:t>
      </w:r>
      <w:r w:rsidR="00461FD0" w:rsidRPr="00FB1184">
        <w:rPr>
          <w:rFonts w:cs="Times New Roman"/>
          <w:sz w:val="28"/>
          <w:szCs w:val="28"/>
          <w:lang w:val="ru-RU"/>
        </w:rPr>
        <w:t>июня</w:t>
      </w:r>
      <w:r w:rsidR="000310AD" w:rsidRPr="00FB1184">
        <w:rPr>
          <w:rFonts w:cs="Times New Roman"/>
          <w:sz w:val="28"/>
          <w:szCs w:val="28"/>
          <w:lang w:val="ru-RU"/>
        </w:rPr>
        <w:t xml:space="preserve"> 202</w:t>
      </w:r>
      <w:r w:rsidR="00A25C4A" w:rsidRPr="00FB1184">
        <w:rPr>
          <w:rFonts w:cs="Times New Roman"/>
          <w:sz w:val="28"/>
          <w:szCs w:val="28"/>
          <w:lang w:val="ru-RU"/>
        </w:rPr>
        <w:t>4</w:t>
      </w:r>
      <w:r w:rsidR="000310AD" w:rsidRPr="00FB1184">
        <w:rPr>
          <w:rFonts w:cs="Times New Roman"/>
          <w:sz w:val="28"/>
          <w:szCs w:val="28"/>
          <w:lang w:val="ru-RU"/>
        </w:rPr>
        <w:t xml:space="preserve"> года                                 </w:t>
      </w:r>
      <w:r w:rsidR="00461FD0" w:rsidRPr="00FB1184">
        <w:rPr>
          <w:rFonts w:cs="Times New Roman"/>
          <w:sz w:val="28"/>
          <w:szCs w:val="28"/>
          <w:lang w:val="ru-RU"/>
        </w:rPr>
        <w:t xml:space="preserve">       </w:t>
      </w:r>
      <w:r w:rsidR="000310AD" w:rsidRPr="00FB1184">
        <w:rPr>
          <w:rFonts w:cs="Times New Roman"/>
          <w:sz w:val="28"/>
          <w:szCs w:val="28"/>
          <w:lang w:val="ru-RU"/>
        </w:rPr>
        <w:t xml:space="preserve">              </w:t>
      </w:r>
      <w:r w:rsidR="003C47DF" w:rsidRPr="00FB1184">
        <w:rPr>
          <w:rFonts w:cs="Times New Roman"/>
          <w:sz w:val="28"/>
          <w:szCs w:val="28"/>
          <w:lang w:val="ru-RU"/>
        </w:rPr>
        <w:t xml:space="preserve">                              </w:t>
      </w:r>
      <w:r w:rsidR="000310AD" w:rsidRPr="00FB1184">
        <w:rPr>
          <w:rFonts w:cs="Times New Roman"/>
          <w:sz w:val="28"/>
          <w:szCs w:val="28"/>
          <w:lang w:val="ru-RU"/>
        </w:rPr>
        <w:t xml:space="preserve">   г. Беломорск </w:t>
      </w:r>
    </w:p>
    <w:p w:rsidR="000310AD" w:rsidRPr="00FB1184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FB1184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FB1184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FB1184" w:rsidRDefault="000310AD" w:rsidP="007C14D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7C14D1" w:rsidRPr="00FB1184">
        <w:rPr>
          <w:rFonts w:cs="Times New Roman"/>
          <w:sz w:val="28"/>
          <w:szCs w:val="28"/>
          <w:lang w:val="ru-RU"/>
        </w:rPr>
        <w:t>на  проект решения Совета Беломорского муниципального округа «Об утверждении</w:t>
      </w:r>
      <w:r w:rsidR="007C14D1" w:rsidRPr="00FB1184">
        <w:rPr>
          <w:rFonts w:cs="Times New Roman"/>
          <w:sz w:val="28"/>
          <w:szCs w:val="28"/>
        </w:rPr>
        <w:t xml:space="preserve"> </w:t>
      </w:r>
      <w:r w:rsidR="007C14D1" w:rsidRPr="00FB1184">
        <w:rPr>
          <w:rFonts w:cs="Times New Roman"/>
          <w:sz w:val="28"/>
          <w:szCs w:val="28"/>
          <w:lang w:val="ru-RU"/>
        </w:rPr>
        <w:t>Порядка назначения,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</w:t>
      </w:r>
      <w:r w:rsidR="007C14D1" w:rsidRPr="00FB1184">
        <w:rPr>
          <w:rFonts w:cs="Times New Roman"/>
          <w:sz w:val="28"/>
          <w:szCs w:val="28"/>
        </w:rPr>
        <w:t xml:space="preserve"> </w:t>
      </w:r>
      <w:r w:rsidR="007C14D1" w:rsidRPr="00FB1184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Карелия»</w:t>
      </w:r>
      <w:r w:rsidR="00A25C4A" w:rsidRPr="00FB1184">
        <w:rPr>
          <w:rFonts w:cs="Times New Roman"/>
          <w:sz w:val="28"/>
          <w:szCs w:val="28"/>
          <w:lang w:val="ru-RU"/>
        </w:rPr>
        <w:t xml:space="preserve"> </w:t>
      </w:r>
      <w:r w:rsidRPr="00FB1184">
        <w:rPr>
          <w:rFonts w:cs="Times New Roman"/>
          <w:sz w:val="28"/>
          <w:szCs w:val="28"/>
          <w:lang w:val="ru-RU"/>
        </w:rPr>
        <w:t xml:space="preserve">подготовлено </w:t>
      </w:r>
      <w:r w:rsidR="007F3AF7" w:rsidRPr="00FB1184">
        <w:rPr>
          <w:rFonts w:cs="Times New Roman"/>
          <w:sz w:val="28"/>
          <w:szCs w:val="28"/>
          <w:lang w:val="ru-RU"/>
        </w:rPr>
        <w:t>в соответствии</w:t>
      </w:r>
      <w:r w:rsidR="00465ED7" w:rsidRPr="00FB1184">
        <w:rPr>
          <w:rFonts w:cs="Times New Roman"/>
          <w:sz w:val="28"/>
          <w:szCs w:val="28"/>
        </w:rPr>
        <w:t xml:space="preserve"> </w:t>
      </w:r>
      <w:r w:rsidR="00465ED7" w:rsidRPr="00FB1184">
        <w:rPr>
          <w:rFonts w:cs="Times New Roman"/>
          <w:sz w:val="28"/>
          <w:szCs w:val="28"/>
          <w:lang w:val="ru-RU"/>
        </w:rPr>
        <w:t>с пунктом</w:t>
      </w:r>
      <w:r w:rsidR="00465ED7" w:rsidRPr="00FB1184">
        <w:rPr>
          <w:rFonts w:cs="Times New Roman"/>
          <w:sz w:val="28"/>
          <w:szCs w:val="28"/>
        </w:rPr>
        <w:t xml:space="preserve"> 2 </w:t>
      </w:r>
      <w:r w:rsidR="00951B4B">
        <w:rPr>
          <w:rFonts w:cs="Times New Roman"/>
          <w:sz w:val="28"/>
          <w:szCs w:val="28"/>
          <w:lang w:val="ru-RU"/>
        </w:rPr>
        <w:t>статьи</w:t>
      </w:r>
      <w:r w:rsidR="00465ED7" w:rsidRPr="00FB1184">
        <w:rPr>
          <w:rFonts w:cs="Times New Roman"/>
          <w:sz w:val="28"/>
          <w:szCs w:val="28"/>
        </w:rPr>
        <w:t xml:space="preserve"> 157 </w:t>
      </w:r>
      <w:r w:rsidR="00465ED7" w:rsidRPr="00FB1184">
        <w:rPr>
          <w:rFonts w:cs="Times New Roman"/>
          <w:sz w:val="28"/>
          <w:szCs w:val="28"/>
          <w:lang w:val="ru-RU"/>
        </w:rPr>
        <w:t>Бюджетного кодекса Российской Федерации</w:t>
      </w:r>
      <w:r w:rsidR="00465ED7" w:rsidRPr="00FB1184">
        <w:rPr>
          <w:rFonts w:cs="Times New Roman"/>
          <w:sz w:val="28"/>
          <w:szCs w:val="28"/>
        </w:rPr>
        <w:t xml:space="preserve">, </w:t>
      </w:r>
      <w:r w:rsidR="00951B4B">
        <w:rPr>
          <w:rFonts w:cs="Times New Roman"/>
          <w:sz w:val="28"/>
          <w:szCs w:val="28"/>
          <w:lang w:val="ru-RU"/>
        </w:rPr>
        <w:t>Федеральным законом</w:t>
      </w:r>
      <w:r w:rsidR="00465ED7" w:rsidRPr="00FB1184">
        <w:rPr>
          <w:rFonts w:cs="Times New Roman"/>
          <w:sz w:val="28"/>
          <w:szCs w:val="28"/>
        </w:rPr>
        <w:t xml:space="preserve"> </w:t>
      </w:r>
      <w:r w:rsidR="00951B4B">
        <w:rPr>
          <w:rFonts w:cs="Times New Roman"/>
          <w:sz w:val="28"/>
          <w:szCs w:val="28"/>
          <w:lang w:val="ru-RU"/>
        </w:rPr>
        <w:t>от</w:t>
      </w:r>
      <w:r w:rsidR="00465ED7" w:rsidRPr="00FB1184">
        <w:rPr>
          <w:rFonts w:cs="Times New Roman"/>
          <w:sz w:val="28"/>
          <w:szCs w:val="28"/>
        </w:rPr>
        <w:t xml:space="preserve"> 07 </w:t>
      </w:r>
      <w:r w:rsidR="00951B4B">
        <w:rPr>
          <w:rFonts w:cs="Times New Roman"/>
          <w:sz w:val="28"/>
          <w:szCs w:val="28"/>
          <w:lang w:val="ru-RU"/>
        </w:rPr>
        <w:t>февраля</w:t>
      </w:r>
      <w:r w:rsidR="00465ED7" w:rsidRPr="00FB1184">
        <w:rPr>
          <w:rFonts w:cs="Times New Roman"/>
          <w:sz w:val="28"/>
          <w:szCs w:val="28"/>
        </w:rPr>
        <w:t xml:space="preserve"> 2011 года №</w:t>
      </w:r>
      <w:r w:rsidR="00465ED7" w:rsidRPr="00FB1184">
        <w:rPr>
          <w:sz w:val="28"/>
          <w:szCs w:val="28"/>
        </w:rPr>
        <w:t> </w:t>
      </w:r>
      <w:r w:rsidR="00465ED7" w:rsidRPr="00FB1184">
        <w:rPr>
          <w:rFonts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65ED7" w:rsidRPr="00FB1184">
        <w:rPr>
          <w:rFonts w:cs="Times New Roman"/>
          <w:sz w:val="28"/>
          <w:szCs w:val="28"/>
          <w:lang w:val="ru-RU"/>
        </w:rPr>
        <w:t xml:space="preserve">, </w:t>
      </w:r>
      <w:r w:rsidR="007F3AF7" w:rsidRPr="00FB1184">
        <w:rPr>
          <w:rFonts w:cs="Times New Roman"/>
          <w:sz w:val="28"/>
          <w:szCs w:val="28"/>
          <w:lang w:val="ru-RU"/>
        </w:rPr>
        <w:t xml:space="preserve">пунктом 7 раздела </w:t>
      </w:r>
      <w:r w:rsidR="007F3AF7" w:rsidRPr="00FB1184">
        <w:rPr>
          <w:rFonts w:cs="Times New Roman"/>
          <w:sz w:val="28"/>
          <w:szCs w:val="28"/>
          <w:lang w:val="en-US"/>
        </w:rPr>
        <w:t>VIII</w:t>
      </w:r>
      <w:bookmarkStart w:id="0" w:name="_GoBack"/>
      <w:bookmarkEnd w:id="0"/>
      <w:r w:rsidR="00A40D8B" w:rsidRPr="00FB1184">
        <w:rPr>
          <w:rFonts w:cs="Times New Roman"/>
          <w:sz w:val="28"/>
          <w:szCs w:val="28"/>
          <w:lang w:val="ru-RU"/>
        </w:rPr>
        <w:t xml:space="preserve"> </w:t>
      </w:r>
      <w:r w:rsidR="007F3AF7" w:rsidRPr="00FB1184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FB1184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r w:rsidR="00A734A6" w:rsidRPr="00FB1184">
        <w:rPr>
          <w:rFonts w:cs="Times New Roman"/>
          <w:color w:val="04092A"/>
          <w:sz w:val="28"/>
          <w:szCs w:val="28"/>
          <w:lang w:val="ru-RU" w:eastAsia="ru-RU"/>
        </w:rPr>
        <w:t>Контрольно-счетном комитете</w:t>
      </w:r>
      <w:r w:rsidR="007F3AF7" w:rsidRPr="00FB1184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r w:rsidR="00A734A6" w:rsidRPr="00FB1184">
        <w:rPr>
          <w:rFonts w:cs="Times New Roman"/>
          <w:color w:val="04092A"/>
          <w:sz w:val="28"/>
          <w:szCs w:val="28"/>
          <w:lang w:val="ru-RU" w:eastAsia="ru-RU"/>
        </w:rPr>
        <w:t>Беломорского муниципального округа</w:t>
      </w:r>
      <w:r w:rsidRPr="00FB1184">
        <w:rPr>
          <w:rFonts w:cs="Times New Roman"/>
          <w:sz w:val="28"/>
          <w:szCs w:val="28"/>
          <w:lang w:val="ru-RU"/>
        </w:rPr>
        <w:t>, утвержденного Решением</w:t>
      </w:r>
      <w:r w:rsidR="00A40D8B" w:rsidRPr="00FB1184">
        <w:rPr>
          <w:rFonts w:cs="Times New Roman"/>
          <w:sz w:val="28"/>
          <w:szCs w:val="28"/>
          <w:lang w:val="ru-RU"/>
        </w:rPr>
        <w:t xml:space="preserve"> </w:t>
      </w:r>
      <w:r w:rsidR="007F3AF7" w:rsidRPr="00FB1184">
        <w:rPr>
          <w:rFonts w:cs="Times New Roman"/>
          <w:sz w:val="28"/>
          <w:szCs w:val="28"/>
          <w:lang w:val="en-US"/>
        </w:rPr>
        <w:t>IV</w:t>
      </w:r>
      <w:r w:rsidR="007F3AF7" w:rsidRPr="00FB1184">
        <w:rPr>
          <w:rFonts w:cs="Times New Roman"/>
          <w:sz w:val="28"/>
          <w:szCs w:val="28"/>
          <w:lang w:val="ru-RU"/>
        </w:rPr>
        <w:t xml:space="preserve"> сессии </w:t>
      </w:r>
      <w:r w:rsidRPr="00FB1184">
        <w:rPr>
          <w:rFonts w:cs="Times New Roman"/>
          <w:sz w:val="28"/>
          <w:szCs w:val="28"/>
          <w:lang w:val="en-US"/>
        </w:rPr>
        <w:t>I</w:t>
      </w:r>
      <w:r w:rsidRPr="00FB1184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FB1184">
        <w:rPr>
          <w:rFonts w:cs="Times New Roman"/>
          <w:sz w:val="28"/>
          <w:szCs w:val="28"/>
          <w:lang w:val="ru-RU"/>
        </w:rPr>
        <w:t>Беломорского муниципального округа»</w:t>
      </w:r>
      <w:r w:rsidR="00A2147D" w:rsidRPr="00FB1184">
        <w:rPr>
          <w:rFonts w:cs="Times New Roman"/>
          <w:sz w:val="28"/>
          <w:szCs w:val="28"/>
          <w:lang w:val="ru-RU"/>
        </w:rPr>
        <w:t xml:space="preserve"> от </w:t>
      </w:r>
      <w:r w:rsidR="007F3AF7" w:rsidRPr="00FB1184">
        <w:rPr>
          <w:rFonts w:cs="Times New Roman"/>
          <w:sz w:val="28"/>
          <w:szCs w:val="28"/>
          <w:lang w:val="ru-RU"/>
        </w:rPr>
        <w:t>21</w:t>
      </w:r>
      <w:r w:rsidR="00A2147D" w:rsidRPr="00FB1184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FB1184">
        <w:rPr>
          <w:rFonts w:cs="Times New Roman"/>
          <w:sz w:val="28"/>
          <w:szCs w:val="28"/>
          <w:lang w:val="ru-RU"/>
        </w:rPr>
        <w:t>23</w:t>
      </w:r>
      <w:r w:rsidR="00A2147D" w:rsidRPr="00FB1184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FB1184">
        <w:rPr>
          <w:rFonts w:cs="Times New Roman"/>
          <w:sz w:val="28"/>
          <w:szCs w:val="28"/>
          <w:lang w:val="ru-RU"/>
        </w:rPr>
        <w:t>29</w:t>
      </w:r>
      <w:r w:rsidR="00A2147D" w:rsidRPr="00FB1184">
        <w:rPr>
          <w:rFonts w:cs="Times New Roman"/>
          <w:sz w:val="28"/>
          <w:szCs w:val="28"/>
          <w:lang w:val="ru-RU"/>
        </w:rPr>
        <w:t>.</w:t>
      </w:r>
    </w:p>
    <w:p w:rsidR="000310AD" w:rsidRPr="00FB1184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FB1184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4B0F77" w:rsidRPr="00FB1184" w:rsidRDefault="00EF78FC" w:rsidP="007B5198">
      <w:pPr>
        <w:pStyle w:val="Standard"/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 xml:space="preserve">проект решения Совета Беломорского муниципального округа </w:t>
      </w:r>
      <w:r w:rsidR="007B5198" w:rsidRPr="00FB1184">
        <w:rPr>
          <w:rFonts w:cs="Times New Roman"/>
          <w:sz w:val="28"/>
          <w:szCs w:val="28"/>
          <w:lang w:val="ru-RU"/>
        </w:rPr>
        <w:t xml:space="preserve">                           </w:t>
      </w:r>
      <w:r w:rsidR="00465ED7" w:rsidRPr="00FB1184">
        <w:rPr>
          <w:rFonts w:cs="Times New Roman"/>
          <w:sz w:val="28"/>
          <w:szCs w:val="28"/>
          <w:lang w:val="ru-RU"/>
        </w:rPr>
        <w:t>«Об утверждении</w:t>
      </w:r>
      <w:r w:rsidR="00465ED7" w:rsidRPr="00FB1184">
        <w:rPr>
          <w:rFonts w:cs="Times New Roman"/>
          <w:sz w:val="28"/>
          <w:szCs w:val="28"/>
        </w:rPr>
        <w:t xml:space="preserve"> </w:t>
      </w:r>
      <w:r w:rsidR="00465ED7" w:rsidRPr="00FB1184">
        <w:rPr>
          <w:rFonts w:cs="Times New Roman"/>
          <w:sz w:val="28"/>
          <w:szCs w:val="28"/>
          <w:lang w:val="ru-RU"/>
        </w:rPr>
        <w:t>Порядка назначения,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</w:t>
      </w:r>
      <w:r w:rsidR="00465ED7" w:rsidRPr="00FB1184">
        <w:rPr>
          <w:rFonts w:cs="Times New Roman"/>
          <w:sz w:val="28"/>
          <w:szCs w:val="28"/>
        </w:rPr>
        <w:t xml:space="preserve"> </w:t>
      </w:r>
      <w:r w:rsidR="00465ED7" w:rsidRPr="00FB1184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Карелия»</w:t>
      </w:r>
      <w:r w:rsidR="00A513A9" w:rsidRPr="00FB1184">
        <w:rPr>
          <w:rFonts w:cs="Times New Roman"/>
          <w:sz w:val="28"/>
          <w:szCs w:val="28"/>
          <w:lang w:val="ru-RU"/>
        </w:rPr>
        <w:t>.</w:t>
      </w:r>
    </w:p>
    <w:p w:rsidR="00EF78FC" w:rsidRPr="00FB1184" w:rsidRDefault="00EF78FC" w:rsidP="00EF78F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4B0F77" w:rsidRPr="00FB1184" w:rsidRDefault="004B0F77" w:rsidP="004B0F77">
      <w:pPr>
        <w:pStyle w:val="Standard"/>
        <w:ind w:firstLine="708"/>
        <w:rPr>
          <w:rFonts w:cs="Times New Roman"/>
          <w:sz w:val="28"/>
          <w:szCs w:val="28"/>
        </w:rPr>
      </w:pPr>
      <w:r w:rsidRPr="00FB1184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FB1184" w:rsidRDefault="004B0F77" w:rsidP="00263CB7">
      <w:pPr>
        <w:pStyle w:val="Standard"/>
        <w:tabs>
          <w:tab w:val="left" w:pos="-5340"/>
        </w:tabs>
        <w:spacing w:before="174" w:after="174"/>
        <w:ind w:firstLine="567"/>
        <w:jc w:val="both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 xml:space="preserve"> </w:t>
      </w:r>
      <w:r w:rsidR="001309BB" w:rsidRPr="00FB1184">
        <w:rPr>
          <w:rFonts w:cs="Times New Roman"/>
          <w:sz w:val="28"/>
          <w:szCs w:val="28"/>
          <w:lang w:val="ru-RU"/>
        </w:rPr>
        <w:t>п</w:t>
      </w:r>
      <w:r w:rsidR="008A2544" w:rsidRPr="00FB1184">
        <w:rPr>
          <w:rFonts w:cs="Times New Roman"/>
          <w:sz w:val="28"/>
          <w:szCs w:val="28"/>
          <w:lang w:val="ru-RU"/>
        </w:rPr>
        <w:t>одтверждение полномочий по установлению расходных обязательств, оценка соответствия</w:t>
      </w:r>
      <w:r w:rsidRPr="00FB1184">
        <w:rPr>
          <w:rFonts w:cs="Times New Roman"/>
          <w:sz w:val="28"/>
          <w:szCs w:val="28"/>
          <w:lang w:val="ru-RU"/>
        </w:rPr>
        <w:t xml:space="preserve"> </w:t>
      </w:r>
      <w:r w:rsidR="008A2544" w:rsidRPr="00FB1184">
        <w:rPr>
          <w:rFonts w:cs="Times New Roman"/>
          <w:sz w:val="28"/>
          <w:szCs w:val="28"/>
          <w:lang w:val="ru-RU"/>
        </w:rPr>
        <w:t xml:space="preserve">проекта </w:t>
      </w:r>
      <w:r w:rsidR="00621EC1" w:rsidRPr="00FB1184">
        <w:rPr>
          <w:rFonts w:cs="Times New Roman"/>
          <w:sz w:val="28"/>
          <w:szCs w:val="28"/>
          <w:lang w:val="ru-RU"/>
        </w:rPr>
        <w:t>р</w:t>
      </w:r>
      <w:r w:rsidR="00EF78FC" w:rsidRPr="00FB1184">
        <w:rPr>
          <w:rFonts w:cs="Times New Roman"/>
          <w:sz w:val="28"/>
          <w:szCs w:val="28"/>
          <w:lang w:val="ru-RU"/>
        </w:rPr>
        <w:t xml:space="preserve">ешения Совета Беломорского муниципального округа </w:t>
      </w:r>
      <w:r w:rsidR="00465ED7" w:rsidRPr="00FB1184">
        <w:rPr>
          <w:rFonts w:cs="Times New Roman"/>
          <w:sz w:val="28"/>
          <w:szCs w:val="28"/>
          <w:lang w:val="ru-RU"/>
        </w:rPr>
        <w:t>«Об утверждении</w:t>
      </w:r>
      <w:r w:rsidR="00465ED7" w:rsidRPr="00FB1184">
        <w:rPr>
          <w:rFonts w:cs="Times New Roman"/>
          <w:sz w:val="28"/>
          <w:szCs w:val="28"/>
        </w:rPr>
        <w:t xml:space="preserve"> </w:t>
      </w:r>
      <w:r w:rsidR="00465ED7" w:rsidRPr="00FB1184">
        <w:rPr>
          <w:rFonts w:cs="Times New Roman"/>
          <w:sz w:val="28"/>
          <w:szCs w:val="28"/>
          <w:lang w:val="ru-RU"/>
        </w:rPr>
        <w:t xml:space="preserve">Порядка назначения, перерасчета и выплаты ежемесячной доплаты к </w:t>
      </w:r>
      <w:r w:rsidR="00465ED7" w:rsidRPr="00FB1184">
        <w:rPr>
          <w:rFonts w:cs="Times New Roman"/>
          <w:sz w:val="28"/>
          <w:szCs w:val="28"/>
          <w:lang w:val="ru-RU"/>
        </w:rPr>
        <w:lastRenderedPageBreak/>
        <w:t>страховой пенсии по старости (инвалидности) лицам, замещавшим должности муниципальной службы в органах местного самоуправления</w:t>
      </w:r>
      <w:r w:rsidR="00465ED7" w:rsidRPr="00FB1184">
        <w:rPr>
          <w:rFonts w:cs="Times New Roman"/>
          <w:sz w:val="28"/>
          <w:szCs w:val="28"/>
        </w:rPr>
        <w:t xml:space="preserve"> </w:t>
      </w:r>
      <w:r w:rsidR="00465ED7" w:rsidRPr="00FB1184">
        <w:rPr>
          <w:rFonts w:cs="Times New Roman"/>
          <w:sz w:val="28"/>
          <w:szCs w:val="28"/>
          <w:lang w:val="ru-RU"/>
        </w:rPr>
        <w:t xml:space="preserve">Беломорского муниципального округа Республики Карелия» </w:t>
      </w:r>
      <w:r w:rsidR="007C099E" w:rsidRPr="00FB1184">
        <w:rPr>
          <w:rFonts w:cs="Times New Roman"/>
          <w:sz w:val="28"/>
          <w:szCs w:val="28"/>
          <w:lang w:val="ru-RU"/>
        </w:rPr>
        <w:t xml:space="preserve"> (далее </w:t>
      </w:r>
      <w:r w:rsidR="006107E9" w:rsidRPr="00FB1184">
        <w:rPr>
          <w:rFonts w:cs="Times New Roman"/>
          <w:sz w:val="28"/>
          <w:szCs w:val="28"/>
          <w:lang w:val="ru-RU"/>
        </w:rPr>
        <w:t>–</w:t>
      </w:r>
      <w:r w:rsidR="007C099E" w:rsidRPr="00FB1184">
        <w:rPr>
          <w:rFonts w:cs="Times New Roman"/>
          <w:sz w:val="28"/>
          <w:szCs w:val="28"/>
          <w:lang w:val="ru-RU"/>
        </w:rPr>
        <w:t xml:space="preserve"> </w:t>
      </w:r>
      <w:r w:rsidR="006107E9" w:rsidRPr="00FB1184">
        <w:rPr>
          <w:rFonts w:cs="Times New Roman"/>
          <w:sz w:val="28"/>
          <w:szCs w:val="28"/>
          <w:lang w:val="ru-RU"/>
        </w:rPr>
        <w:t xml:space="preserve">Проект решения, </w:t>
      </w:r>
      <w:r w:rsidR="007C099E" w:rsidRPr="00FB1184">
        <w:rPr>
          <w:rFonts w:cs="Times New Roman"/>
          <w:sz w:val="28"/>
          <w:szCs w:val="28"/>
          <w:lang w:val="ru-RU"/>
        </w:rPr>
        <w:t>По</w:t>
      </w:r>
      <w:r w:rsidR="00465ED7" w:rsidRPr="00FB1184">
        <w:rPr>
          <w:rFonts w:cs="Times New Roman"/>
          <w:sz w:val="28"/>
          <w:szCs w:val="28"/>
          <w:lang w:val="ru-RU"/>
        </w:rPr>
        <w:t>рядок</w:t>
      </w:r>
      <w:r w:rsidR="007C099E" w:rsidRPr="00FB1184">
        <w:rPr>
          <w:rFonts w:cs="Times New Roman"/>
          <w:sz w:val="28"/>
          <w:szCs w:val="28"/>
          <w:lang w:val="ru-RU"/>
        </w:rPr>
        <w:t xml:space="preserve">) </w:t>
      </w:r>
      <w:r w:rsidR="008A2544" w:rsidRPr="00FB1184">
        <w:rPr>
          <w:rFonts w:cs="Times New Roman"/>
          <w:sz w:val="28"/>
          <w:szCs w:val="28"/>
          <w:lang w:val="ru-RU"/>
        </w:rPr>
        <w:t>нормам</w:t>
      </w:r>
      <w:r w:rsidRPr="00FB1184">
        <w:rPr>
          <w:rFonts w:cs="Times New Roman"/>
          <w:sz w:val="28"/>
          <w:szCs w:val="28"/>
          <w:lang w:val="ru-RU"/>
        </w:rPr>
        <w:t xml:space="preserve">, установленным </w:t>
      </w:r>
      <w:r w:rsidR="00143016" w:rsidRPr="00FB1184">
        <w:rPr>
          <w:rFonts w:cs="Times New Roman"/>
          <w:sz w:val="28"/>
          <w:szCs w:val="28"/>
          <w:lang w:val="ru-RU"/>
        </w:rPr>
        <w:t>законам</w:t>
      </w:r>
      <w:r w:rsidR="008A2544" w:rsidRPr="00FB1184">
        <w:rPr>
          <w:rFonts w:cs="Times New Roman"/>
          <w:sz w:val="28"/>
          <w:szCs w:val="28"/>
          <w:lang w:val="ru-RU"/>
        </w:rPr>
        <w:t>и</w:t>
      </w:r>
      <w:r w:rsidR="00143016" w:rsidRPr="00FB1184">
        <w:rPr>
          <w:rFonts w:cs="Times New Roman"/>
          <w:sz w:val="28"/>
          <w:szCs w:val="28"/>
          <w:lang w:val="ru-RU"/>
        </w:rPr>
        <w:t xml:space="preserve"> и иным</w:t>
      </w:r>
      <w:r w:rsidR="008A2544" w:rsidRPr="00FB1184">
        <w:rPr>
          <w:rFonts w:cs="Times New Roman"/>
          <w:sz w:val="28"/>
          <w:szCs w:val="28"/>
          <w:lang w:val="ru-RU"/>
        </w:rPr>
        <w:t>и</w:t>
      </w:r>
      <w:r w:rsidR="00F4075A" w:rsidRPr="00FB1184">
        <w:rPr>
          <w:rFonts w:cs="Times New Roman"/>
          <w:sz w:val="28"/>
          <w:szCs w:val="28"/>
          <w:lang w:val="ru-RU"/>
        </w:rPr>
        <w:t xml:space="preserve"> </w:t>
      </w:r>
      <w:r w:rsidR="00143016" w:rsidRPr="00FB1184">
        <w:rPr>
          <w:rFonts w:cs="Times New Roman"/>
          <w:sz w:val="28"/>
          <w:szCs w:val="28"/>
          <w:lang w:val="ru-RU"/>
        </w:rPr>
        <w:t>нормативным</w:t>
      </w:r>
      <w:r w:rsidR="008A2544" w:rsidRPr="00FB1184">
        <w:rPr>
          <w:rFonts w:cs="Times New Roman"/>
          <w:sz w:val="28"/>
          <w:szCs w:val="28"/>
          <w:lang w:val="ru-RU"/>
        </w:rPr>
        <w:t>и</w:t>
      </w:r>
      <w:r w:rsidR="00F4075A" w:rsidRPr="00FB1184">
        <w:rPr>
          <w:rFonts w:cs="Times New Roman"/>
          <w:sz w:val="28"/>
          <w:szCs w:val="28"/>
          <w:lang w:val="ru-RU"/>
        </w:rPr>
        <w:t xml:space="preserve"> </w:t>
      </w:r>
      <w:r w:rsidR="00143016" w:rsidRPr="00FB1184">
        <w:rPr>
          <w:rFonts w:cs="Times New Roman"/>
          <w:sz w:val="28"/>
          <w:szCs w:val="28"/>
          <w:lang w:val="ru-RU"/>
        </w:rPr>
        <w:t>правовым</w:t>
      </w:r>
      <w:r w:rsidR="008A2544" w:rsidRPr="00FB1184">
        <w:rPr>
          <w:rFonts w:cs="Times New Roman"/>
          <w:sz w:val="28"/>
          <w:szCs w:val="28"/>
          <w:lang w:val="ru-RU"/>
        </w:rPr>
        <w:t>и</w:t>
      </w:r>
      <w:r w:rsidR="00143016" w:rsidRPr="00FB1184">
        <w:rPr>
          <w:rFonts w:cs="Times New Roman"/>
          <w:sz w:val="28"/>
          <w:szCs w:val="28"/>
          <w:lang w:val="ru-RU"/>
        </w:rPr>
        <w:t xml:space="preserve"> актам</w:t>
      </w:r>
      <w:r w:rsidR="008A2544" w:rsidRPr="00FB1184">
        <w:rPr>
          <w:rFonts w:cs="Times New Roman"/>
          <w:sz w:val="28"/>
          <w:szCs w:val="28"/>
          <w:lang w:val="ru-RU"/>
        </w:rPr>
        <w:t>и</w:t>
      </w:r>
      <w:r w:rsidRPr="00FB1184">
        <w:rPr>
          <w:rFonts w:cs="Times New Roman"/>
          <w:sz w:val="28"/>
          <w:szCs w:val="28"/>
          <w:lang w:val="ru-RU"/>
        </w:rPr>
        <w:t xml:space="preserve"> Российской Федерации, Республики Карелия, </w:t>
      </w:r>
      <w:r w:rsidR="00B85F3D" w:rsidRPr="00FB1184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="005B7465" w:rsidRPr="00FB1184">
        <w:rPr>
          <w:rFonts w:cs="Times New Roman"/>
          <w:sz w:val="28"/>
          <w:szCs w:val="28"/>
          <w:lang w:val="ru-RU"/>
        </w:rPr>
        <w:t>.</w:t>
      </w:r>
    </w:p>
    <w:p w:rsidR="004B0F77" w:rsidRPr="00FB1184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FB1184">
        <w:rPr>
          <w:rFonts w:cs="Times New Roman"/>
          <w:b/>
          <w:bCs/>
          <w:sz w:val="28"/>
          <w:szCs w:val="28"/>
          <w:lang w:val="ru-RU"/>
        </w:rPr>
        <w:t xml:space="preserve">4. Правовая основа </w:t>
      </w:r>
      <w:r w:rsidR="00F04B20" w:rsidRPr="00FB1184">
        <w:rPr>
          <w:rFonts w:cs="Times New Roman"/>
          <w:b/>
          <w:bCs/>
          <w:sz w:val="28"/>
          <w:szCs w:val="28"/>
          <w:lang w:val="ru-RU"/>
        </w:rPr>
        <w:t xml:space="preserve">финансово-экономической </w:t>
      </w:r>
      <w:r w:rsidRPr="00FB1184">
        <w:rPr>
          <w:rFonts w:cs="Times New Roman"/>
          <w:b/>
          <w:bCs/>
          <w:sz w:val="28"/>
          <w:szCs w:val="28"/>
          <w:lang w:val="ru-RU"/>
        </w:rPr>
        <w:t>экспертизы:</w:t>
      </w:r>
    </w:p>
    <w:p w:rsidR="006107E9" w:rsidRPr="00FB1184" w:rsidRDefault="00A82A53" w:rsidP="00793F7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18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Конституция Российской Федерации, Бюджетный кодекс Российской Федерации (далее – Бюджетный кодекс РФ); Федеральный закон от 06 октября 2003 № 131-ФЗ «Об общих принципах организации местного самоуправления в Российской Федерации» (далее – Федеральный Закон № 131-ФЗ); Федеральный закон от 02 марта 2007 года № 25-ФЗ «О муниципальной службе в Российской Федерации» 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(д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>алее - Федеральный Закон № 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25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-ФЗ); Федеральный закон от 15 декабря 2001 года 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№ 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166-ФЗ «О государственном пенсионном обеспечении в Российской Федерации» 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(д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>алее - Федеральный Закон № 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166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>-ФЗ); Федеральный закон от 28 декабря 2013 года № 400-ФЗ «О страховых пенсиях»</w:t>
      </w:r>
      <w:r w:rsidR="00285E65" w:rsidRPr="00FB1184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№400-ФЗ)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>;</w:t>
      </w:r>
      <w:r w:rsidR="00FC1EA2" w:rsidRPr="00FB1184">
        <w:rPr>
          <w:rFonts w:ascii="Times New Roman" w:hAnsi="Times New Roman" w:cs="Times New Roman"/>
          <w:b w:val="0"/>
          <w:sz w:val="28"/>
          <w:szCs w:val="28"/>
        </w:rPr>
        <w:t xml:space="preserve"> Федеральный закон от 17 декабря 2001 года № 173-ФЗ «О трудовых пенсиях в Российской Федерации»; 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 Закон Российской Федерации от 19 апреля 1991 года № 1032-1 «О занятости населения в Российской Федерации»</w:t>
      </w:r>
      <w:r w:rsidR="001F07B7" w:rsidRPr="00FB1184">
        <w:rPr>
          <w:rFonts w:ascii="Times New Roman" w:hAnsi="Times New Roman" w:cs="Times New Roman"/>
          <w:b w:val="0"/>
          <w:sz w:val="28"/>
          <w:szCs w:val="28"/>
        </w:rPr>
        <w:t xml:space="preserve"> (далее - Закон Российской Федерации № 1032-1)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; Закон Республики Карелия от 24 июля 2007 года 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№ 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1107-ЗРК «О муниципальной службе в Республике Карелия» 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(д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алее - Закон Республики Карелия № 1107-ЗРК); </w:t>
      </w:r>
      <w:r w:rsidR="00BF30FA" w:rsidRPr="00FB1184">
        <w:rPr>
          <w:rFonts w:ascii="Times New Roman" w:hAnsi="Times New Roman" w:cs="Times New Roman"/>
          <w:b w:val="0"/>
          <w:sz w:val="28"/>
          <w:szCs w:val="28"/>
        </w:rPr>
        <w:t xml:space="preserve">Закон Республики Карелия от 10 января 1997 года </w:t>
      </w:r>
      <w:r w:rsidR="00BF30FA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№ </w:t>
      </w:r>
      <w:r w:rsidR="00BF30FA" w:rsidRPr="00FB1184">
        <w:rPr>
          <w:rFonts w:ascii="Times New Roman" w:hAnsi="Times New Roman" w:cs="Times New Roman"/>
          <w:b w:val="0"/>
          <w:sz w:val="28"/>
          <w:szCs w:val="28"/>
        </w:rPr>
        <w:t xml:space="preserve">167-ЗРК «О государственной службе в Республике Карелия» </w:t>
      </w:r>
      <w:r w:rsidR="00BF30FA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>(д</w:t>
      </w:r>
      <w:r w:rsidR="00BF30FA" w:rsidRPr="00FB1184">
        <w:rPr>
          <w:rFonts w:ascii="Times New Roman" w:hAnsi="Times New Roman" w:cs="Times New Roman"/>
          <w:b w:val="0"/>
          <w:sz w:val="28"/>
          <w:szCs w:val="28"/>
        </w:rPr>
        <w:t xml:space="preserve">алее - Закон Республики Карелия № 167-ЗРК); 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Устав Беломорского </w:t>
      </w:r>
      <w:r w:rsidR="00F04B20" w:rsidRPr="00FB118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 Республики Карелия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04B20" w:rsidRPr="00FB1184">
        <w:rPr>
          <w:rFonts w:ascii="Times New Roman" w:eastAsia="SimSun" w:hAnsi="Times New Roman" w:cs="Times New Roman"/>
          <w:b w:val="0"/>
          <w:color w:val="auto"/>
          <w:kern w:val="1"/>
          <w:sz w:val="28"/>
          <w:szCs w:val="28"/>
          <w:lang w:eastAsia="zh-CN" w:bidi="hi-IN"/>
        </w:rPr>
        <w:t xml:space="preserve">принятый 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Беломорского муниципального округа </w:t>
      </w:r>
      <w:r w:rsidR="00621EC1" w:rsidRPr="00FB118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II сессии I созыва от  31 октября  2023 года № 10 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 xml:space="preserve"> (далее – Устав Беломорского муниципального </w:t>
      </w:r>
      <w:r w:rsidR="00F7632C" w:rsidRPr="00FB118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F04B20" w:rsidRPr="00FB1184">
        <w:rPr>
          <w:rFonts w:ascii="Times New Roman" w:hAnsi="Times New Roman" w:cs="Times New Roman"/>
          <w:b w:val="0"/>
          <w:sz w:val="28"/>
          <w:szCs w:val="28"/>
        </w:rPr>
        <w:t>)</w:t>
      </w:r>
      <w:r w:rsidR="00F7632C" w:rsidRPr="00FB1184">
        <w:rPr>
          <w:rFonts w:ascii="Times New Roman" w:hAnsi="Times New Roman" w:cs="Times New Roman"/>
          <w:b w:val="0"/>
          <w:sz w:val="28"/>
          <w:szCs w:val="28"/>
        </w:rPr>
        <w:t>.</w:t>
      </w:r>
      <w:r w:rsidRPr="00FB118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F77" w:rsidRPr="00FB1184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B1184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B456CB" w:rsidRPr="00FB1184" w:rsidRDefault="00793F72" w:rsidP="00B456CB">
      <w:pPr>
        <w:tabs>
          <w:tab w:val="left" w:pos="851"/>
        </w:tabs>
        <w:suppressAutoHyphens/>
        <w:spacing w:after="0"/>
        <w:ind w:firstLine="709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5.1. </w:t>
      </w:r>
      <w:r w:rsidR="00B456CB" w:rsidRPr="00FB1184">
        <w:rPr>
          <w:rFonts w:ascii="Times New Roman" w:hAnsi="Times New Roman" w:cs="Times New Roman"/>
          <w:iCs/>
          <w:sz w:val="28"/>
          <w:szCs w:val="28"/>
        </w:rPr>
        <w:t xml:space="preserve">Представленный на экспертизу проект </w:t>
      </w:r>
      <w:r w:rsidR="00B456CB" w:rsidRPr="00FB1184">
        <w:rPr>
          <w:rFonts w:ascii="Times New Roman" w:eastAsia="SimSun" w:hAnsi="Times New Roman" w:cs="Times New Roman"/>
          <w:iCs/>
          <w:kern w:val="1"/>
          <w:sz w:val="28"/>
          <w:szCs w:val="28"/>
          <w:lang w:eastAsia="zh-CN" w:bidi="hi-IN"/>
        </w:rPr>
        <w:t>Решения</w:t>
      </w:r>
      <w:r w:rsidR="00B456CB" w:rsidRPr="00FB1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6CB" w:rsidRPr="00FB1184">
        <w:rPr>
          <w:rFonts w:ascii="Times New Roman" w:hAnsi="Times New Roman" w:cs="Times New Roman"/>
          <w:iCs/>
          <w:sz w:val="28"/>
          <w:szCs w:val="28"/>
        </w:rPr>
        <w:t>направлен в Контрольно-счетный комитет Беломорского муниципального округа</w:t>
      </w:r>
      <w:r w:rsidR="00B30D3E" w:rsidRPr="00FB1184">
        <w:rPr>
          <w:rFonts w:ascii="Times New Roman" w:hAnsi="Times New Roman" w:cs="Times New Roman"/>
          <w:iCs/>
          <w:sz w:val="28"/>
          <w:szCs w:val="28"/>
        </w:rPr>
        <w:t xml:space="preserve"> (далее – Контрольно-счетный комитет)</w:t>
      </w:r>
      <w:r w:rsidR="00B456CB" w:rsidRPr="00FB11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56CB" w:rsidRPr="00FB1184">
        <w:rPr>
          <w:rFonts w:ascii="Times New Roman" w:eastAsia="SimSun" w:hAnsi="Times New Roman" w:cs="Times New Roman"/>
          <w:iCs/>
          <w:kern w:val="1"/>
          <w:sz w:val="28"/>
          <w:szCs w:val="28"/>
          <w:lang w:eastAsia="zh-CN" w:bidi="hi-IN"/>
        </w:rPr>
        <w:t>09</w:t>
      </w:r>
      <w:r w:rsidR="00B456CB" w:rsidRPr="00FB11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56CB" w:rsidRPr="00FB1184">
        <w:rPr>
          <w:rFonts w:ascii="Times New Roman" w:eastAsia="SimSun" w:hAnsi="Times New Roman" w:cs="Times New Roman"/>
          <w:iCs/>
          <w:kern w:val="1"/>
          <w:sz w:val="28"/>
          <w:szCs w:val="28"/>
          <w:lang w:eastAsia="zh-CN" w:bidi="hi-IN"/>
        </w:rPr>
        <w:t>июня</w:t>
      </w:r>
      <w:r w:rsidR="00B456CB" w:rsidRPr="00FB1184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B456CB" w:rsidRPr="00FB1184">
        <w:rPr>
          <w:rFonts w:ascii="Times New Roman" w:eastAsia="SimSun" w:hAnsi="Times New Roman" w:cs="Times New Roman"/>
          <w:iCs/>
          <w:kern w:val="1"/>
          <w:sz w:val="28"/>
          <w:szCs w:val="28"/>
          <w:lang w:eastAsia="zh-CN" w:bidi="hi-IN"/>
        </w:rPr>
        <w:t>4</w:t>
      </w:r>
      <w:r w:rsidR="00B456CB" w:rsidRPr="00FB1184">
        <w:rPr>
          <w:rFonts w:ascii="Times New Roman" w:hAnsi="Times New Roman" w:cs="Times New Roman"/>
          <w:iCs/>
          <w:sz w:val="28"/>
          <w:szCs w:val="28"/>
        </w:rPr>
        <w:t xml:space="preserve"> года в составе:</w:t>
      </w:r>
    </w:p>
    <w:p w:rsidR="00B456CB" w:rsidRPr="00FB1184" w:rsidRDefault="00B456CB" w:rsidP="00B456CB">
      <w:pPr>
        <w:numPr>
          <w:ilvl w:val="0"/>
          <w:numId w:val="4"/>
        </w:numPr>
        <w:suppressAutoHyphens/>
        <w:spacing w:after="0"/>
        <w:ind w:left="0" w:firstLine="360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iCs/>
          <w:sz w:val="28"/>
          <w:szCs w:val="28"/>
        </w:rPr>
        <w:t xml:space="preserve">проект </w:t>
      </w:r>
      <w:r w:rsidRPr="00FB1184">
        <w:rPr>
          <w:rFonts w:ascii="Times New Roman" w:eastAsia="SimSun" w:hAnsi="Times New Roman" w:cs="Times New Roman"/>
          <w:iCs/>
          <w:kern w:val="1"/>
          <w:sz w:val="28"/>
          <w:szCs w:val="28"/>
          <w:lang w:eastAsia="zh-CN" w:bidi="hi-IN"/>
        </w:rPr>
        <w:t>Решения</w:t>
      </w:r>
      <w:r w:rsidRPr="00FB1184">
        <w:rPr>
          <w:rFonts w:ascii="Times New Roman" w:hAnsi="Times New Roman" w:cs="Times New Roman"/>
          <w:iCs/>
          <w:sz w:val="28"/>
          <w:szCs w:val="28"/>
        </w:rPr>
        <w:t>;</w:t>
      </w:r>
    </w:p>
    <w:p w:rsidR="00B456CB" w:rsidRPr="00FB1184" w:rsidRDefault="004B0F77" w:rsidP="00B456CB">
      <w:pPr>
        <w:tabs>
          <w:tab w:val="left" w:pos="993"/>
        </w:tabs>
        <w:suppressAutoHyphens/>
        <w:spacing w:after="0"/>
        <w:ind w:left="-142"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bCs/>
          <w:sz w:val="28"/>
          <w:szCs w:val="28"/>
        </w:rPr>
        <w:t>5.</w:t>
      </w:r>
      <w:r w:rsidR="00793F72" w:rsidRPr="00FB1184">
        <w:rPr>
          <w:rFonts w:ascii="Times New Roman" w:hAnsi="Times New Roman" w:cs="Times New Roman"/>
          <w:bCs/>
          <w:sz w:val="28"/>
          <w:szCs w:val="28"/>
        </w:rPr>
        <w:t>2</w:t>
      </w:r>
      <w:r w:rsidRPr="00FB11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56CB" w:rsidRPr="00FB1184">
        <w:rPr>
          <w:rFonts w:ascii="Times New Roman" w:hAnsi="Times New Roman" w:cs="Times New Roman"/>
          <w:iCs/>
          <w:sz w:val="28"/>
          <w:szCs w:val="28"/>
        </w:rPr>
        <w:t xml:space="preserve">Проект Решения разработан Администрацией Беломорского муниципального округа. </w:t>
      </w:r>
      <w:r w:rsidR="00B456CB" w:rsidRPr="00FB1184">
        <w:rPr>
          <w:rFonts w:ascii="Times New Roman" w:hAnsi="Times New Roman" w:cs="Times New Roman"/>
          <w:sz w:val="28"/>
          <w:szCs w:val="28"/>
        </w:rPr>
        <w:t>Срок действия Порядка назначения,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 Беломорского муниципального округа Республики Карелия</w:t>
      </w:r>
      <w:r w:rsidR="006958B8" w:rsidRPr="00FB11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56CB" w:rsidRPr="00FB1184">
        <w:rPr>
          <w:rFonts w:ascii="Times New Roman" w:hAnsi="Times New Roman" w:cs="Times New Roman"/>
          <w:sz w:val="28"/>
          <w:szCs w:val="28"/>
        </w:rPr>
        <w:t xml:space="preserve"> не ограничен.</w:t>
      </w:r>
    </w:p>
    <w:p w:rsidR="00B456CB" w:rsidRPr="00FB1184" w:rsidRDefault="00B456CB" w:rsidP="00B456CB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eastAsia="SimSun" w:hAnsi="Times New Roman" w:cs="Times New Roman"/>
          <w:iCs/>
          <w:kern w:val="1"/>
          <w:sz w:val="28"/>
          <w:szCs w:val="28"/>
          <w:lang w:eastAsia="zh-CN" w:bidi="hi-IN"/>
        </w:rPr>
        <w:t>Проект Решения</w:t>
      </w:r>
      <w:r w:rsidRPr="00FB1184">
        <w:rPr>
          <w:rFonts w:ascii="Times New Roman" w:hAnsi="Times New Roman" w:cs="Times New Roman"/>
          <w:iCs/>
          <w:sz w:val="28"/>
          <w:szCs w:val="28"/>
        </w:rPr>
        <w:t xml:space="preserve"> предполагает формирование расходных обязательств Беломорского муниципального округа. Оценка принимаемых расходных обязательств не проведена.</w:t>
      </w:r>
    </w:p>
    <w:p w:rsidR="005C51DA" w:rsidRPr="00FB1184" w:rsidRDefault="005C51DA" w:rsidP="00430285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>5.3.</w:t>
      </w:r>
      <w:r w:rsidRPr="00FB1184">
        <w:rPr>
          <w:rFonts w:cs="Times New Roman"/>
          <w:i/>
          <w:sz w:val="28"/>
          <w:szCs w:val="28"/>
          <w:lang w:val="ru-RU"/>
        </w:rPr>
        <w:t xml:space="preserve"> </w:t>
      </w:r>
      <w:r w:rsidR="00B30D3E" w:rsidRPr="00FB1184">
        <w:rPr>
          <w:rFonts w:cs="Times New Roman"/>
          <w:sz w:val="28"/>
          <w:szCs w:val="28"/>
          <w:lang w:val="ru-RU"/>
        </w:rPr>
        <w:t>Рассмотрев проект Р</w:t>
      </w:r>
      <w:r w:rsidRPr="00FB1184">
        <w:rPr>
          <w:rFonts w:cs="Times New Roman"/>
          <w:sz w:val="28"/>
          <w:szCs w:val="28"/>
          <w:lang w:val="ru-RU"/>
        </w:rPr>
        <w:t>ешения, Контрольно-счетный комитет отмечает следующее:</w:t>
      </w:r>
    </w:p>
    <w:p w:rsidR="006E3D83" w:rsidRPr="00FB1184" w:rsidRDefault="006E3D83" w:rsidP="006E3D83">
      <w:pPr>
        <w:suppressAutoHyphens/>
        <w:autoSpaceDE w:val="0"/>
        <w:spacing w:after="0"/>
        <w:ind w:firstLine="737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iCs/>
          <w:sz w:val="28"/>
          <w:szCs w:val="28"/>
        </w:rPr>
        <w:t>1) П</w:t>
      </w:r>
      <w:r w:rsidRPr="00FB1184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Решения</w:t>
      </w:r>
      <w:r w:rsidRPr="00FB1184">
        <w:rPr>
          <w:rFonts w:ascii="Times New Roman" w:hAnsi="Times New Roman" w:cs="Times New Roman"/>
          <w:sz w:val="28"/>
          <w:szCs w:val="28"/>
        </w:rPr>
        <w:t xml:space="preserve"> разработан в рамках реализации норм, определенных Бюджетн</w:t>
      </w:r>
      <w:r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ым</w:t>
      </w:r>
      <w:r w:rsidRPr="00FB1184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ом</w:t>
      </w:r>
      <w:r w:rsidRPr="00FB1184">
        <w:rPr>
          <w:rFonts w:ascii="Times New Roman" w:hAnsi="Times New Roman" w:cs="Times New Roman"/>
          <w:sz w:val="28"/>
          <w:szCs w:val="28"/>
        </w:rPr>
        <w:t xml:space="preserve"> РФ, Федеральным законом №</w:t>
      </w:r>
      <w:r w:rsidRPr="00FB1184">
        <w:rPr>
          <w:rFonts w:ascii="Times New Roman" w:hAnsi="Times New Roman"/>
          <w:sz w:val="28"/>
          <w:szCs w:val="28"/>
        </w:rPr>
        <w:t> </w:t>
      </w:r>
      <w:r w:rsidRPr="00FB1184">
        <w:rPr>
          <w:rFonts w:ascii="Times New Roman" w:hAnsi="Times New Roman" w:cs="Times New Roman"/>
          <w:sz w:val="28"/>
          <w:szCs w:val="28"/>
        </w:rPr>
        <w:t>131-ФЗ, Федеральным законом №</w:t>
      </w:r>
      <w:r w:rsidRPr="00FB1184">
        <w:rPr>
          <w:rFonts w:ascii="Times New Roman" w:hAnsi="Times New Roman" w:cs="Times New Roman"/>
          <w:bCs/>
          <w:sz w:val="28"/>
          <w:szCs w:val="28"/>
        </w:rPr>
        <w:t> </w:t>
      </w:r>
      <w:r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25</w:t>
      </w:r>
      <w:r w:rsidRPr="00FB1184">
        <w:rPr>
          <w:rFonts w:ascii="Times New Roman" w:hAnsi="Times New Roman" w:cs="Times New Roman"/>
          <w:sz w:val="28"/>
          <w:szCs w:val="28"/>
        </w:rPr>
        <w:t>-ФЗ, Федеральным законом №</w:t>
      </w:r>
      <w:r w:rsidRPr="00FB1184">
        <w:rPr>
          <w:rFonts w:ascii="Times New Roman" w:hAnsi="Times New Roman" w:cs="Times New Roman"/>
          <w:bCs/>
          <w:sz w:val="28"/>
          <w:szCs w:val="28"/>
        </w:rPr>
        <w:t> </w:t>
      </w:r>
      <w:r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166</w:t>
      </w:r>
      <w:r w:rsidRPr="00FB1184">
        <w:rPr>
          <w:rFonts w:ascii="Times New Roman" w:hAnsi="Times New Roman" w:cs="Times New Roman"/>
          <w:sz w:val="28"/>
          <w:szCs w:val="28"/>
        </w:rPr>
        <w:t>-ФЗ, Федеральным законом №</w:t>
      </w:r>
      <w:r w:rsidRPr="00FB1184">
        <w:rPr>
          <w:rFonts w:ascii="Times New Roman" w:hAnsi="Times New Roman" w:cs="Times New Roman"/>
          <w:bCs/>
          <w:sz w:val="28"/>
          <w:szCs w:val="28"/>
        </w:rPr>
        <w:t> </w:t>
      </w:r>
      <w:r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400</w:t>
      </w:r>
      <w:r w:rsidRPr="00FB1184">
        <w:rPr>
          <w:rFonts w:ascii="Times New Roman" w:hAnsi="Times New Roman" w:cs="Times New Roman"/>
          <w:sz w:val="28"/>
          <w:szCs w:val="28"/>
        </w:rPr>
        <w:t>-ФЗ, Законом Республики Карелия №</w:t>
      </w:r>
      <w:r w:rsidRPr="00FB1184">
        <w:rPr>
          <w:rFonts w:ascii="Times New Roman" w:hAnsi="Times New Roman" w:cs="Times New Roman"/>
          <w:bCs/>
          <w:sz w:val="28"/>
          <w:szCs w:val="28"/>
        </w:rPr>
        <w:t> 1107-ЗРК,</w:t>
      </w:r>
      <w:r w:rsidR="0013029F" w:rsidRPr="00FB1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184">
        <w:rPr>
          <w:rFonts w:ascii="Times New Roman" w:hAnsi="Times New Roman" w:cs="Times New Roman"/>
          <w:bCs/>
          <w:sz w:val="28"/>
          <w:szCs w:val="28"/>
        </w:rPr>
        <w:t>Уставом Беломорского муниципального округа</w:t>
      </w:r>
      <w:r w:rsidRPr="00FB1184">
        <w:rPr>
          <w:rFonts w:ascii="Times New Roman" w:hAnsi="Times New Roman" w:cs="Times New Roman"/>
          <w:sz w:val="28"/>
          <w:szCs w:val="28"/>
        </w:rPr>
        <w:t>.</w:t>
      </w:r>
    </w:p>
    <w:p w:rsidR="006E3D83" w:rsidRPr="00FB1184" w:rsidRDefault="00DA7F5E" w:rsidP="006E3D83">
      <w:pPr>
        <w:spacing w:after="0"/>
        <w:ind w:firstLine="708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2) </w:t>
      </w:r>
      <w:r w:rsidR="006E3D83" w:rsidRPr="00FB1184">
        <w:rPr>
          <w:rFonts w:ascii="Times New Roman" w:hAnsi="Times New Roman" w:cs="Times New Roman"/>
          <w:sz w:val="28"/>
          <w:szCs w:val="28"/>
        </w:rPr>
        <w:t>В соответствии со статьей 9 Бюджетн</w:t>
      </w:r>
      <w:r w:rsidR="006E3D83"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ого</w:t>
      </w:r>
      <w:r w:rsidR="006E3D83" w:rsidRPr="00FB118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E3D83"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</w:t>
      </w:r>
      <w:r w:rsidR="006E3D83" w:rsidRPr="00FB1184">
        <w:rPr>
          <w:rFonts w:ascii="Times New Roman" w:hAnsi="Times New Roman" w:cs="Times New Roman"/>
          <w:sz w:val="28"/>
          <w:szCs w:val="28"/>
        </w:rPr>
        <w:t xml:space="preserve"> РФ установление и исполнение расходных обязательств </w:t>
      </w:r>
      <w:r w:rsidR="006E3D83" w:rsidRPr="00FB118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E3D83" w:rsidRPr="00FB1184">
        <w:rPr>
          <w:rFonts w:ascii="Times New Roman" w:hAnsi="Times New Roman" w:cs="Times New Roman"/>
          <w:sz w:val="28"/>
          <w:szCs w:val="28"/>
        </w:rPr>
        <w:t xml:space="preserve"> образования являются бюджетными полномочиями муниципальных образований.</w:t>
      </w:r>
    </w:p>
    <w:p w:rsidR="006E3D83" w:rsidRPr="00FB1184" w:rsidRDefault="00DA7F5E" w:rsidP="006E3D83">
      <w:pPr>
        <w:autoSpaceDE w:val="0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184">
        <w:rPr>
          <w:rFonts w:ascii="Times New Roman" w:hAnsi="Times New Roman" w:cs="Times New Roman"/>
          <w:iCs/>
          <w:sz w:val="28"/>
          <w:szCs w:val="28"/>
        </w:rPr>
        <w:t>3</w:t>
      </w:r>
      <w:r w:rsidR="006E3D83" w:rsidRPr="00FB1184">
        <w:rPr>
          <w:rFonts w:ascii="Times New Roman" w:hAnsi="Times New Roman" w:cs="Times New Roman"/>
          <w:iCs/>
          <w:sz w:val="28"/>
          <w:szCs w:val="28"/>
        </w:rPr>
        <w:t>) Полномочия по установлению расходных обязательств подтверждены.</w:t>
      </w:r>
    </w:p>
    <w:p w:rsidR="00F412CF" w:rsidRPr="00FB1184" w:rsidRDefault="00F412CF" w:rsidP="006E3D83">
      <w:pPr>
        <w:autoSpaceDE w:val="0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E3D83" w:rsidRPr="00FB1184" w:rsidRDefault="006E3D83" w:rsidP="006E3D83">
      <w:pPr>
        <w:suppressAutoHyphens/>
        <w:autoSpaceDE w:val="0"/>
        <w:spacing w:before="240" w:after="0"/>
        <w:ind w:firstLine="737"/>
        <w:contextualSpacing/>
        <w:jc w:val="both"/>
        <w:rPr>
          <w:b/>
          <w:i/>
          <w:sz w:val="28"/>
          <w:szCs w:val="28"/>
        </w:rPr>
      </w:pPr>
      <w:r w:rsidRPr="00FB1184">
        <w:rPr>
          <w:rFonts w:ascii="Times New Roman" w:hAnsi="Times New Roman" w:cs="Times New Roman"/>
          <w:b/>
          <w:i/>
          <w:sz w:val="28"/>
          <w:szCs w:val="28"/>
        </w:rPr>
        <w:t xml:space="preserve">В ходе экспертизы проекта </w:t>
      </w:r>
      <w:r w:rsidRPr="00FB1184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zh-CN" w:bidi="hi-IN"/>
        </w:rPr>
        <w:t>Решения</w:t>
      </w:r>
      <w:r w:rsidRPr="00FB1184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установлено следующее:</w:t>
      </w:r>
    </w:p>
    <w:p w:rsidR="006E3D83" w:rsidRPr="00FB1184" w:rsidRDefault="006E3D83" w:rsidP="00F412CF">
      <w:pPr>
        <w:suppressAutoHyphens/>
        <w:autoSpaceDE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1. Представленный на экспертизу проект Решения  регулирует вопросы, связанные с предоставлением дополнительных гарантий, установленных законом Республики Карелия от 24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B1184">
        <w:rPr>
          <w:rFonts w:ascii="Times New Roman" w:hAnsi="Times New Roman" w:cs="Times New Roman"/>
          <w:sz w:val="28"/>
          <w:szCs w:val="28"/>
        </w:rPr>
        <w:t>2007 N 1107-ЗРК «О муниципальной службе в Республике Карелия»</w:t>
      </w:r>
      <w:r w:rsidR="00EA3D2F" w:rsidRPr="00FB1184">
        <w:rPr>
          <w:rFonts w:ascii="Times New Roman" w:hAnsi="Times New Roman" w:cs="Times New Roman"/>
          <w:sz w:val="28"/>
          <w:szCs w:val="28"/>
        </w:rPr>
        <w:t>.</w:t>
      </w:r>
    </w:p>
    <w:p w:rsidR="009E7A3C" w:rsidRPr="00FB1184" w:rsidRDefault="009E7A3C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6"/>
          <w:szCs w:val="26"/>
        </w:rPr>
        <w:t xml:space="preserve">2. </w:t>
      </w:r>
      <w:r w:rsidRPr="00FB1184">
        <w:rPr>
          <w:rFonts w:ascii="Times New Roman" w:hAnsi="Times New Roman" w:cs="Times New Roman"/>
          <w:sz w:val="28"/>
          <w:szCs w:val="28"/>
        </w:rPr>
        <w:t>В соответствии с пунктом 1 Поряд</w:t>
      </w:r>
      <w:r w:rsidR="00285E65" w:rsidRPr="00FB1184">
        <w:rPr>
          <w:rFonts w:ascii="Times New Roman" w:hAnsi="Times New Roman" w:cs="Times New Roman"/>
          <w:sz w:val="28"/>
          <w:szCs w:val="28"/>
        </w:rPr>
        <w:t>ка</w:t>
      </w:r>
      <w:r w:rsidRPr="00FB1184">
        <w:rPr>
          <w:rFonts w:ascii="Times New Roman" w:hAnsi="Times New Roman" w:cs="Times New Roman"/>
          <w:sz w:val="28"/>
          <w:szCs w:val="28"/>
        </w:rPr>
        <w:t xml:space="preserve"> </w:t>
      </w:r>
      <w:r w:rsidR="00285E65" w:rsidRPr="00FB1184">
        <w:rPr>
          <w:rFonts w:ascii="Times New Roman" w:hAnsi="Times New Roman" w:cs="Times New Roman"/>
          <w:sz w:val="28"/>
          <w:szCs w:val="28"/>
        </w:rPr>
        <w:t>определяется порядок</w:t>
      </w:r>
      <w:r w:rsidRPr="00FB1184">
        <w:rPr>
          <w:rFonts w:ascii="Times New Roman" w:hAnsi="Times New Roman" w:cs="Times New Roman"/>
          <w:sz w:val="28"/>
          <w:szCs w:val="28"/>
        </w:rPr>
        <w:t xml:space="preserve"> назначения, перерасчета и выплаты ежемесячной доплаты к страховой пенсии по старости (инвалидности)</w:t>
      </w:r>
      <w:r w:rsidR="00285E65" w:rsidRPr="00FB1184">
        <w:rPr>
          <w:rFonts w:ascii="Times New Roman" w:hAnsi="Times New Roman" w:cs="Times New Roman"/>
          <w:sz w:val="28"/>
          <w:szCs w:val="28"/>
        </w:rPr>
        <w:t xml:space="preserve"> назначенной в соответствии с Федеральным </w:t>
      </w:r>
      <w:hyperlink r:id="rId9" w:history="1">
        <w:r w:rsidR="00285E65" w:rsidRPr="00FB1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85E65" w:rsidRPr="00FB1184">
        <w:rPr>
          <w:rFonts w:ascii="Times New Roman" w:hAnsi="Times New Roman" w:cs="Times New Roman"/>
          <w:sz w:val="28"/>
          <w:szCs w:val="28"/>
        </w:rPr>
        <w:t xml:space="preserve"> № 400-ФЗ либо досрочно назначенной в соответствии с </w:t>
      </w:r>
      <w:hyperlink r:id="rId10" w:history="1">
        <w:r w:rsidR="00285E65" w:rsidRPr="00FB1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85E65" w:rsidRPr="00FB118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616FF" w:rsidRPr="00FB1184">
        <w:rPr>
          <w:rFonts w:ascii="Times New Roman" w:hAnsi="Times New Roman" w:cs="Times New Roman"/>
          <w:sz w:val="28"/>
          <w:szCs w:val="28"/>
        </w:rPr>
        <w:t>№</w:t>
      </w:r>
      <w:r w:rsidR="001F07B7" w:rsidRPr="00FB1184">
        <w:rPr>
          <w:rFonts w:ascii="Times New Roman" w:hAnsi="Times New Roman" w:cs="Times New Roman"/>
          <w:sz w:val="28"/>
          <w:szCs w:val="28"/>
        </w:rPr>
        <w:t xml:space="preserve">1032-1 </w:t>
      </w:r>
      <w:r w:rsidR="00285E65" w:rsidRPr="00FB1184">
        <w:rPr>
          <w:rFonts w:ascii="Times New Roman" w:hAnsi="Times New Roman" w:cs="Times New Roman"/>
          <w:sz w:val="28"/>
          <w:szCs w:val="28"/>
        </w:rPr>
        <w:t>(далее - ежемесячная доплата), лицам, замещавшим должности муниципальной службы в органах местного самоуправления Беломорского муниципального округа Республики Карелия (далее также - муниципальные служащие).</w:t>
      </w:r>
    </w:p>
    <w:p w:rsidR="00220E1B" w:rsidRPr="00FB1184" w:rsidRDefault="00220E1B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Лицам, замещавшим должности муниципальной службы, при наличии стажа муниципальной службы, минимальная продолжительность которого определяется согласно </w:t>
      </w:r>
      <w:hyperlink r:id="rId11" w:history="1">
        <w:r w:rsidRPr="00FB118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FB1184">
        <w:rPr>
          <w:rFonts w:ascii="Times New Roman" w:hAnsi="Times New Roman" w:cs="Times New Roman"/>
          <w:sz w:val="28"/>
          <w:szCs w:val="28"/>
        </w:rPr>
        <w:t xml:space="preserve"> к Федеральному закону от 15 декабря 2001 года № 166-ФЗ «О государственном пенсионном обеспечении в Российской Федерации», за счет средств бюджета Беломорского муниципального округа Республики Карелия назначается и выплачивается ежемесячная доплата к страховой пенсии по старости (инвалидности), назначенной в соответствии с Федеральным </w:t>
      </w:r>
      <w:hyperlink r:id="rId12" w:history="1">
        <w:r w:rsidRPr="00FB1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1184">
        <w:rPr>
          <w:rFonts w:ascii="Times New Roman" w:hAnsi="Times New Roman" w:cs="Times New Roman"/>
          <w:sz w:val="28"/>
          <w:szCs w:val="28"/>
        </w:rPr>
        <w:t xml:space="preserve"> от 28 декабря 2013 года № 400-ФЗ «О страховых пенсиях»  либо досрочно назначенной в соответствии с </w:t>
      </w:r>
      <w:hyperlink r:id="rId13" w:history="1">
        <w:r w:rsidRPr="00FB1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1184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Федерации» (далее - ежемесячная доплата).</w:t>
      </w:r>
    </w:p>
    <w:p w:rsidR="00DA7F5E" w:rsidRPr="00FB1184" w:rsidRDefault="00C1371C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3. Пунктом 3 Порядка е</w:t>
      </w:r>
      <w:r w:rsidR="00DA7F5E" w:rsidRPr="00FB1184">
        <w:rPr>
          <w:rFonts w:ascii="Times New Roman" w:hAnsi="Times New Roman" w:cs="Times New Roman"/>
          <w:sz w:val="28"/>
          <w:szCs w:val="28"/>
        </w:rPr>
        <w:t xml:space="preserve">жемесячная доплата устанавливается в размере 10 процентов должностного оклада с начислением районного коэффициента и процентной надбавки за стаж работы в районах Крайнего Севера и приравненных к ним местностях при наличии стажа муниципальной службы не менее 15 лет 6 месяцев в соответствующем году. </w:t>
      </w:r>
    </w:p>
    <w:p w:rsidR="00DA7F5E" w:rsidRPr="00FB1184" w:rsidRDefault="00DA7F5E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При превышении указанного стажа муниципальной службы на один, два, три, четыре, пять, шесть, семь, восемь, девять и более полных лет размер ежемесячной доплаты к пенсии составляет соответственно 11, 12, 13, 14, 15, 16, 17, 18, 19 и 20 процентов должностного оклада муниципального служащего с начислением районного коэффициента и процентной надбавки за стаж работы в районах Крайнего Севера и приравненных к ним местностях.</w:t>
      </w:r>
    </w:p>
    <w:p w:rsidR="00DA7F5E" w:rsidRPr="00FB1184" w:rsidRDefault="00DA7F5E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B1184">
        <w:rPr>
          <w:rFonts w:ascii="Times New Roman" w:hAnsi="Times New Roman" w:cs="Times New Roman"/>
          <w:color w:val="000000"/>
          <w:sz w:val="28"/>
          <w:szCs w:val="28"/>
        </w:rPr>
        <w:t>Минимальный размер ежемесячной доплаты составляет 1000 (одна тысяча) рублей.</w:t>
      </w:r>
    </w:p>
    <w:p w:rsidR="00ED5296" w:rsidRPr="00FB1184" w:rsidRDefault="00DA7F5E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4. </w:t>
      </w:r>
      <w:r w:rsidR="001B45AA" w:rsidRPr="00FB1184">
        <w:rPr>
          <w:rFonts w:ascii="Times New Roman" w:hAnsi="Times New Roman" w:cs="Times New Roman"/>
          <w:sz w:val="28"/>
          <w:szCs w:val="28"/>
        </w:rPr>
        <w:t xml:space="preserve">Пунктом 4 Порядка </w:t>
      </w:r>
      <w:r w:rsidR="00ED5296" w:rsidRPr="00FB1184">
        <w:rPr>
          <w:rFonts w:ascii="Times New Roman" w:hAnsi="Times New Roman" w:cs="Times New Roman"/>
          <w:sz w:val="28"/>
          <w:szCs w:val="28"/>
        </w:rPr>
        <w:t>определено условие для исчисления с</w:t>
      </w:r>
      <w:r w:rsidRPr="00FB1184">
        <w:rPr>
          <w:rFonts w:ascii="Times New Roman" w:hAnsi="Times New Roman" w:cs="Times New Roman"/>
          <w:sz w:val="28"/>
          <w:szCs w:val="28"/>
        </w:rPr>
        <w:t>таж</w:t>
      </w:r>
      <w:r w:rsidR="00ED5296" w:rsidRPr="00FB1184">
        <w:rPr>
          <w:rFonts w:ascii="Times New Roman" w:hAnsi="Times New Roman" w:cs="Times New Roman"/>
          <w:sz w:val="28"/>
          <w:szCs w:val="28"/>
        </w:rPr>
        <w:t>а</w:t>
      </w:r>
      <w:r w:rsidRPr="00FB1184">
        <w:rPr>
          <w:rFonts w:ascii="Times New Roman" w:hAnsi="Times New Roman" w:cs="Times New Roman"/>
          <w:sz w:val="28"/>
          <w:szCs w:val="28"/>
        </w:rPr>
        <w:t xml:space="preserve"> муниципальной службы для установления ежемесячной доплаты</w:t>
      </w:r>
      <w:r w:rsidR="00ED5296" w:rsidRPr="00FB1184">
        <w:rPr>
          <w:rFonts w:ascii="Times New Roman" w:hAnsi="Times New Roman" w:cs="Times New Roman"/>
          <w:sz w:val="28"/>
          <w:szCs w:val="28"/>
        </w:rPr>
        <w:t>.</w:t>
      </w:r>
    </w:p>
    <w:p w:rsidR="00DB0CF1" w:rsidRPr="00FB1184" w:rsidRDefault="00DB0CF1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5. Пунктом 5 Порядка определено, что </w:t>
      </w:r>
      <w:r w:rsidR="00C737A6" w:rsidRPr="00FB1184">
        <w:rPr>
          <w:rFonts w:ascii="Times New Roman" w:hAnsi="Times New Roman" w:cs="Times New Roman"/>
          <w:i/>
          <w:sz w:val="28"/>
          <w:szCs w:val="28"/>
        </w:rPr>
        <w:t>д</w:t>
      </w:r>
      <w:r w:rsidRPr="00FB1184">
        <w:rPr>
          <w:rFonts w:ascii="Times New Roman" w:hAnsi="Times New Roman" w:cs="Times New Roman"/>
          <w:i/>
          <w:sz w:val="28"/>
          <w:szCs w:val="28"/>
        </w:rPr>
        <w:t>олжностной оклад</w:t>
      </w:r>
      <w:r w:rsidRPr="00FB1184">
        <w:rPr>
          <w:rFonts w:ascii="Times New Roman" w:hAnsi="Times New Roman" w:cs="Times New Roman"/>
          <w:sz w:val="28"/>
          <w:szCs w:val="28"/>
        </w:rPr>
        <w:t xml:space="preserve"> с начислением районного коэффициента и процентной надбавки за стаж работы в районах Крайнего Севера и приравненных к ним местностях муниципального служащего для исчисления размера ежемесячной доплаты </w:t>
      </w:r>
      <w:r w:rsidRPr="00FB1184">
        <w:rPr>
          <w:rFonts w:ascii="Times New Roman" w:hAnsi="Times New Roman" w:cs="Times New Roman"/>
          <w:i/>
          <w:sz w:val="28"/>
          <w:szCs w:val="28"/>
        </w:rPr>
        <w:t>определяется по выбору лица</w:t>
      </w:r>
      <w:r w:rsidRPr="00FB1184">
        <w:rPr>
          <w:rFonts w:ascii="Times New Roman" w:hAnsi="Times New Roman" w:cs="Times New Roman"/>
          <w:sz w:val="28"/>
          <w:szCs w:val="28"/>
        </w:rPr>
        <w:t xml:space="preserve">, обратившегося за установлением ежемесячной доплаты, по должности муниципальной службы, занимаемой им на день прекращения муниципальной службы или на день достижения возраста, дающего право на страховую пенсию по старости в соответствии с </w:t>
      </w:r>
      <w:hyperlink r:id="rId14" w:history="1">
        <w:r w:rsidRPr="00FB1184">
          <w:rPr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Pr="00FB11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B1184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FB1184"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FB1184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FB1184">
        <w:rPr>
          <w:rFonts w:ascii="Times New Roman" w:hAnsi="Times New Roman" w:cs="Times New Roman"/>
          <w:sz w:val="28"/>
          <w:szCs w:val="28"/>
        </w:rPr>
        <w:t xml:space="preserve"> Федерального закона «О страховых пенсиях» (дававшего право на трудовую пенсию в соответствии с Федеральным </w:t>
      </w:r>
      <w:hyperlink r:id="rId17" w:history="1">
        <w:r w:rsidRPr="00FB11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1184">
        <w:rPr>
          <w:rFonts w:ascii="Times New Roman" w:hAnsi="Times New Roman" w:cs="Times New Roman"/>
          <w:sz w:val="28"/>
          <w:szCs w:val="28"/>
        </w:rPr>
        <w:t xml:space="preserve"> от 17 декабря 2001 года № 173-ФЗ «О трудовых пенсиях в Российской Федерации»), но не ранее 1 января 1997 года.</w:t>
      </w:r>
    </w:p>
    <w:p w:rsidR="00C737A6" w:rsidRPr="00FB1184" w:rsidRDefault="00C737A6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6. Пунктом 6 Порядка определено, что</w:t>
      </w:r>
      <w:r w:rsidRPr="00FB1184">
        <w:t xml:space="preserve"> </w:t>
      </w:r>
      <w:r w:rsidRPr="00FB1184">
        <w:rPr>
          <w:rFonts w:ascii="Times New Roman" w:hAnsi="Times New Roman" w:cs="Times New Roman"/>
          <w:i/>
          <w:sz w:val="28"/>
          <w:szCs w:val="28"/>
        </w:rPr>
        <w:t>размер ежемесячной доплаты пересчитывается при увеличении</w:t>
      </w:r>
      <w:r w:rsidRPr="00FB1184">
        <w:rPr>
          <w:rFonts w:ascii="Times New Roman" w:hAnsi="Times New Roman" w:cs="Times New Roman"/>
          <w:sz w:val="28"/>
          <w:szCs w:val="28"/>
        </w:rPr>
        <w:t xml:space="preserve"> в централизованном порядке должностного оклада муниципального служащего с начислением районного коэффициента и процентной надбавки за стаж работы в районах Крайнего Севера и приравненных к ним местностях по соответствующей должности, предусмотренной Реестром должностей муниципальной службы в Республике Карелия, утверждаемым законом Республики Карелия. Перерасчет размера ежемесячной доплаты к страховой пенсии по старости (инвалидности) производится со дня увеличения должностного оклада с начислением районного коэффициента и процентной надбавки за работу в районах Крайнего Севера и приравненных к ним местностях.</w:t>
      </w:r>
    </w:p>
    <w:p w:rsidR="00C737A6" w:rsidRPr="00FB1184" w:rsidRDefault="00C737A6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7. Пунктом 7 Порядка определено, что</w:t>
      </w:r>
      <w:r w:rsidRPr="00FB1184">
        <w:t xml:space="preserve"> </w:t>
      </w:r>
      <w:r w:rsidRPr="00FB1184">
        <w:rPr>
          <w:rFonts w:ascii="Times New Roman" w:hAnsi="Times New Roman" w:cs="Times New Roman"/>
          <w:i/>
          <w:sz w:val="28"/>
          <w:szCs w:val="28"/>
        </w:rPr>
        <w:t>размер ежемесячной доплаты пересчитывается</w:t>
      </w:r>
      <w:r w:rsidRPr="00FB1184">
        <w:rPr>
          <w:rFonts w:ascii="Times New Roman" w:hAnsi="Times New Roman" w:cs="Times New Roman"/>
          <w:sz w:val="28"/>
          <w:szCs w:val="28"/>
        </w:rPr>
        <w:t xml:space="preserve"> в случае последующего после назначения ежемесячной доплаты увеличения продолжительности стажа муниципальной службы и (или) замещения должности муниципальной службы с более высоким должностным окладом в органах местного самоуправления Беломорского муниципального округа Республики Карелия.  Перерасчет размера ежемесячной доплаты производится со дня обращения лица, замещавшего должность муниципальной службы, за ее перерасчетом.</w:t>
      </w:r>
    </w:p>
    <w:p w:rsidR="00D369A8" w:rsidRPr="00FB1184" w:rsidRDefault="00C737A6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8. Пунктом 8 Порядка определено, что</w:t>
      </w:r>
      <w:r w:rsidR="00D369A8" w:rsidRPr="00FB1184">
        <w:t xml:space="preserve"> </w:t>
      </w:r>
      <w:r w:rsidR="00D369A8" w:rsidRPr="00FB1184">
        <w:rPr>
          <w:rFonts w:ascii="Times New Roman" w:hAnsi="Times New Roman" w:cs="Times New Roman"/>
          <w:sz w:val="28"/>
          <w:szCs w:val="28"/>
        </w:rPr>
        <w:t xml:space="preserve">для назначения ежемесячной доплаты гражданин </w:t>
      </w:r>
      <w:r w:rsidR="00D369A8" w:rsidRPr="00FB1184">
        <w:rPr>
          <w:rFonts w:ascii="Times New Roman" w:hAnsi="Times New Roman" w:cs="Times New Roman"/>
          <w:i/>
          <w:sz w:val="28"/>
          <w:szCs w:val="28"/>
        </w:rPr>
        <w:t>обращается</w:t>
      </w:r>
      <w:r w:rsidR="00D369A8" w:rsidRPr="00FB1184">
        <w:rPr>
          <w:rFonts w:ascii="Times New Roman" w:hAnsi="Times New Roman" w:cs="Times New Roman"/>
          <w:sz w:val="28"/>
          <w:szCs w:val="28"/>
        </w:rPr>
        <w:t xml:space="preserve"> с заявлением в администрацию Беломорского муниципального округа</w:t>
      </w:r>
      <w:r w:rsidR="00F412CF" w:rsidRPr="00FB1184">
        <w:rPr>
          <w:rFonts w:ascii="Times New Roman" w:hAnsi="Times New Roman" w:cs="Times New Roman"/>
          <w:sz w:val="28"/>
          <w:szCs w:val="28"/>
        </w:rPr>
        <w:t>.</w:t>
      </w:r>
    </w:p>
    <w:p w:rsidR="00ED5296" w:rsidRPr="00FB1184" w:rsidRDefault="00F8793D" w:rsidP="00F412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9</w:t>
      </w:r>
      <w:r w:rsidR="00DA7F5E"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ED5296" w:rsidRPr="00FB118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53EF4" w:rsidRPr="00FB1184">
        <w:rPr>
          <w:rFonts w:ascii="Times New Roman" w:hAnsi="Times New Roman" w:cs="Times New Roman"/>
          <w:sz w:val="28"/>
          <w:szCs w:val="28"/>
        </w:rPr>
        <w:t>10</w:t>
      </w:r>
      <w:r w:rsidR="00ED5296" w:rsidRPr="00FB1184">
        <w:rPr>
          <w:rFonts w:ascii="Times New Roman" w:hAnsi="Times New Roman" w:cs="Times New Roman"/>
          <w:sz w:val="28"/>
          <w:szCs w:val="28"/>
        </w:rPr>
        <w:t xml:space="preserve"> Порядка определено, что </w:t>
      </w:r>
      <w:r w:rsidR="00ED5296" w:rsidRPr="00FB1184">
        <w:rPr>
          <w:rFonts w:ascii="Times New Roman" w:hAnsi="Times New Roman" w:cs="Times New Roman"/>
          <w:i/>
          <w:sz w:val="28"/>
          <w:szCs w:val="28"/>
        </w:rPr>
        <w:t>при наличии оснований</w:t>
      </w:r>
      <w:r w:rsidR="00ED5296" w:rsidRPr="00FB1184">
        <w:rPr>
          <w:rFonts w:ascii="Times New Roman" w:hAnsi="Times New Roman" w:cs="Times New Roman"/>
          <w:sz w:val="28"/>
          <w:szCs w:val="28"/>
        </w:rPr>
        <w:t xml:space="preserve"> для установления ежемесячной доплаты администрация издает распоряжение о назначении ежемесячной доплаты, один экземпляр которого вручается гражданину.</w:t>
      </w:r>
    </w:p>
    <w:p w:rsidR="00ED5296" w:rsidRPr="00FB1184" w:rsidRDefault="00F8793D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10</w:t>
      </w:r>
      <w:r w:rsidR="00DA7F5E"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ED5296" w:rsidRPr="00FB118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53EF4" w:rsidRPr="00FB1184">
        <w:rPr>
          <w:rFonts w:ascii="Times New Roman" w:hAnsi="Times New Roman" w:cs="Times New Roman"/>
          <w:sz w:val="28"/>
          <w:szCs w:val="28"/>
        </w:rPr>
        <w:t>11</w:t>
      </w:r>
      <w:r w:rsidR="00ED5296" w:rsidRPr="00FB1184">
        <w:rPr>
          <w:rFonts w:ascii="Times New Roman" w:hAnsi="Times New Roman" w:cs="Times New Roman"/>
          <w:sz w:val="28"/>
          <w:szCs w:val="28"/>
        </w:rPr>
        <w:t xml:space="preserve"> Порядка определено, что </w:t>
      </w:r>
      <w:r w:rsidR="00ED5296" w:rsidRPr="00FB1184">
        <w:rPr>
          <w:rFonts w:ascii="Times New Roman" w:hAnsi="Times New Roman" w:cs="Times New Roman"/>
          <w:i/>
          <w:sz w:val="28"/>
          <w:szCs w:val="28"/>
        </w:rPr>
        <w:t>при отсутствии оснований</w:t>
      </w:r>
      <w:r w:rsidR="00ED5296" w:rsidRPr="00FB1184">
        <w:rPr>
          <w:rFonts w:ascii="Times New Roman" w:hAnsi="Times New Roman" w:cs="Times New Roman"/>
          <w:sz w:val="28"/>
          <w:szCs w:val="28"/>
        </w:rPr>
        <w:t xml:space="preserve"> для установления ежемесячной доплаты администрация направляет гражданину мотивированный отказ в назначении ежемесячной доплаты.</w:t>
      </w:r>
    </w:p>
    <w:p w:rsidR="00953EF4" w:rsidRPr="00FB1184" w:rsidRDefault="00F8793D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11</w:t>
      </w:r>
      <w:r w:rsidR="00DA7F5E"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953EF4" w:rsidRPr="00FB1184">
        <w:rPr>
          <w:rFonts w:ascii="Times New Roman" w:hAnsi="Times New Roman" w:cs="Times New Roman"/>
          <w:sz w:val="28"/>
          <w:szCs w:val="28"/>
        </w:rPr>
        <w:t xml:space="preserve">Пунктом 12 Порядка определено, что ежемесячная доплата </w:t>
      </w:r>
      <w:r w:rsidR="00953EF4" w:rsidRPr="00FB1184">
        <w:rPr>
          <w:rFonts w:ascii="Times New Roman" w:hAnsi="Times New Roman" w:cs="Times New Roman"/>
          <w:i/>
          <w:sz w:val="28"/>
          <w:szCs w:val="28"/>
        </w:rPr>
        <w:t>назначается</w:t>
      </w:r>
      <w:r w:rsidR="00953EF4" w:rsidRPr="00FB1184">
        <w:rPr>
          <w:rFonts w:ascii="Times New Roman" w:hAnsi="Times New Roman" w:cs="Times New Roman"/>
          <w:sz w:val="28"/>
          <w:szCs w:val="28"/>
        </w:rPr>
        <w:t xml:space="preserve"> со дня обращения лица, замещавшего должность муниципальной службы, за ее назначением. Ежемесячная доплата к пенсии устанавливается на срок назначения страховой пенсии по старости (инвалидности), к которой она производится.            </w:t>
      </w:r>
    </w:p>
    <w:p w:rsidR="00953EF4" w:rsidRPr="00FB1184" w:rsidRDefault="00F8793D" w:rsidP="00F412C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12</w:t>
      </w:r>
      <w:r w:rsidR="00DA7F5E"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953EF4" w:rsidRPr="00FB1184">
        <w:rPr>
          <w:rFonts w:ascii="Times New Roman" w:hAnsi="Times New Roman" w:cs="Times New Roman"/>
          <w:sz w:val="28"/>
          <w:szCs w:val="28"/>
        </w:rPr>
        <w:t>Пунктом 13 Порядка определено, что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5F2F" w:rsidRPr="00FB118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жемесячная доплата </w:t>
      </w:r>
      <w:r w:rsidR="00FE5F2F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953EF4" w:rsidRPr="00FB1184">
        <w:rPr>
          <w:rFonts w:ascii="Times New Roman" w:hAnsi="Times New Roman" w:cs="Times New Roman"/>
          <w:i/>
          <w:sz w:val="28"/>
          <w:szCs w:val="28"/>
          <w:lang w:eastAsia="en-US"/>
        </w:rPr>
        <w:t>не выплачивается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 при замещении государственной должности Российской Федерации, государственной должности субъекта Российской Федерации (за исключением государственной должности субъекта Российской Федерации, замещаемой на непрофессиональной непостоянной основе), муниципальной должности, замещаемой на постоянной основе, в период прохождения государственной службы Российской Федерации, муниципальной службы,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служащих, а также в период сохранения среднего месячного заработка в соответствии со статьей 318 Трудового кодекса Российской Федерации.</w:t>
      </w:r>
    </w:p>
    <w:p w:rsidR="00953EF4" w:rsidRPr="00FB1184" w:rsidRDefault="00F8793D" w:rsidP="00F412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FB1184">
        <w:rPr>
          <w:rFonts w:ascii="Times New Roman" w:hAnsi="Times New Roman" w:cs="Times New Roman"/>
          <w:sz w:val="28"/>
          <w:szCs w:val="28"/>
        </w:rPr>
        <w:t>13</w:t>
      </w:r>
      <w:r w:rsidR="00DA7F5E"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953EF4" w:rsidRPr="00FB1184">
        <w:rPr>
          <w:rFonts w:ascii="Times New Roman" w:hAnsi="Times New Roman" w:cs="Times New Roman"/>
          <w:sz w:val="28"/>
          <w:szCs w:val="28"/>
        </w:rPr>
        <w:t>Пунктом 14 Порядка определено, что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13C5" w:rsidRPr="00FB1184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ицам, имеющим одновременно право на ежемесячную доплату в соответствии со статьей 11 Закона Республики Карелия </w:t>
      </w:r>
      <w:r w:rsidR="00953EF4" w:rsidRPr="00FB1184">
        <w:rPr>
          <w:rFonts w:ascii="Times New Roman" w:hAnsi="Times New Roman" w:cs="Times New Roman"/>
          <w:sz w:val="28"/>
          <w:szCs w:val="28"/>
        </w:rPr>
        <w:t xml:space="preserve">от 24 июля 2007 года № 1107-ЗРК «О муниципальной службе в Республике Карелия» 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и Уставом Беломорского муниципального округа Республики Карелия, ежемесячную доплату к страховой пенсии по старости, устанавливаемую в соответствии с Законом Республики Карелия от 10 января 1997 года № 167-ЗРК «О государственной службе Республики Карелия» (далее - Закон Республики Карелия «О государственной службе Республики Карелия»), ежемесячную доплату к страховой пенсии по старости (инвалидности), устанавливаемую в соответствии с Законом Республики Карелия от 4 марта 2005 года № 857-ЗРК «О некоторых вопросах государственной гражданской службы и правового положения лиц, замещающих государственные должности», пенсию за выслугу лет,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 к пенсии, иные выплаты),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</w:t>
      </w:r>
      <w:r w:rsidR="00953EF4" w:rsidRPr="00FB1184">
        <w:rPr>
          <w:rFonts w:ascii="Times New Roman" w:hAnsi="Times New Roman" w:cs="Times New Roman"/>
          <w:i/>
          <w:sz w:val="28"/>
          <w:szCs w:val="28"/>
          <w:lang w:eastAsia="en-US"/>
        </w:rPr>
        <w:t>назначается ежемесячная доплата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со статьей 11 Закона Республики Карелия </w:t>
      </w:r>
      <w:r w:rsidR="00953EF4" w:rsidRPr="00FB1184">
        <w:rPr>
          <w:rFonts w:ascii="Times New Roman" w:hAnsi="Times New Roman" w:cs="Times New Roman"/>
          <w:sz w:val="28"/>
          <w:szCs w:val="28"/>
        </w:rPr>
        <w:t>от 24 июля 2007 № 1107-ЗРК «О муниципальной службе в Республике Карелия»</w:t>
      </w:r>
      <w:r w:rsidR="00953EF4" w:rsidRPr="00FB1184">
        <w:rPr>
          <w:rFonts w:ascii="Times New Roman" w:hAnsi="Times New Roman" w:cs="Times New Roman"/>
          <w:sz w:val="28"/>
          <w:szCs w:val="28"/>
          <w:lang w:eastAsia="en-US"/>
        </w:rPr>
        <w:t xml:space="preserve"> и Уставом Беломорского муниципального округа Республики Карелия или </w:t>
      </w:r>
      <w:r w:rsidR="00953EF4" w:rsidRPr="00FB1184">
        <w:rPr>
          <w:rFonts w:ascii="Times New Roman" w:hAnsi="Times New Roman" w:cs="Times New Roman"/>
          <w:i/>
          <w:sz w:val="28"/>
          <w:szCs w:val="28"/>
          <w:lang w:eastAsia="en-US"/>
        </w:rPr>
        <w:t>одна из иных указанных выплат по их выбору.</w:t>
      </w:r>
    </w:p>
    <w:p w:rsidR="00953EF4" w:rsidRPr="00FB1184" w:rsidRDefault="00DA7F5E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</w:t>
      </w:r>
      <w:r w:rsidR="00F8793D" w:rsidRPr="00FB1184">
        <w:rPr>
          <w:rFonts w:ascii="Times New Roman" w:hAnsi="Times New Roman" w:cs="Times New Roman"/>
          <w:sz w:val="28"/>
          <w:szCs w:val="28"/>
        </w:rPr>
        <w:t>4</w:t>
      </w:r>
      <w:r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953EF4" w:rsidRPr="00FB1184">
        <w:rPr>
          <w:rFonts w:ascii="Times New Roman" w:hAnsi="Times New Roman" w:cs="Times New Roman"/>
          <w:sz w:val="28"/>
          <w:szCs w:val="28"/>
        </w:rPr>
        <w:t>Пунктом 15 Порядка определено, что Гражданин, которому назначена ежемесячная доплата, обязан в 5-дневный срок уведомить администрацию о наступлении обстоятельств, влекущих прекращение выплаты ежемесячной доплаты.</w:t>
      </w:r>
    </w:p>
    <w:p w:rsidR="00953EF4" w:rsidRPr="00FB1184" w:rsidRDefault="00DA7F5E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</w:t>
      </w:r>
      <w:r w:rsidR="00F8793D" w:rsidRPr="00FB1184">
        <w:rPr>
          <w:rFonts w:ascii="Times New Roman" w:hAnsi="Times New Roman" w:cs="Times New Roman"/>
          <w:sz w:val="28"/>
          <w:szCs w:val="28"/>
        </w:rPr>
        <w:t>5</w:t>
      </w:r>
      <w:r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953EF4" w:rsidRPr="00FB1184">
        <w:rPr>
          <w:rFonts w:ascii="Times New Roman" w:hAnsi="Times New Roman" w:cs="Times New Roman"/>
          <w:sz w:val="28"/>
          <w:szCs w:val="28"/>
        </w:rPr>
        <w:t>Пунктом 16 Порядка определено, что в случае наступления обстоятельств, влекущих прекращение выплаты ежемесячной доплаты, администрацией издается распоряжение о прекращении выплаты ежемесячной доплаты, один экземпляр которого вручается гражданину.</w:t>
      </w:r>
    </w:p>
    <w:p w:rsidR="00DA7F5E" w:rsidRPr="00FB1184" w:rsidRDefault="00DA7F5E" w:rsidP="00F4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</w:t>
      </w:r>
      <w:r w:rsidR="00F8793D" w:rsidRPr="00FB1184">
        <w:rPr>
          <w:rFonts w:ascii="Times New Roman" w:hAnsi="Times New Roman" w:cs="Times New Roman"/>
          <w:sz w:val="28"/>
          <w:szCs w:val="28"/>
        </w:rPr>
        <w:t>6</w:t>
      </w:r>
      <w:r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953EF4" w:rsidRPr="00FB1184">
        <w:rPr>
          <w:rFonts w:ascii="Times New Roman" w:hAnsi="Times New Roman" w:cs="Times New Roman"/>
          <w:sz w:val="28"/>
          <w:szCs w:val="28"/>
        </w:rPr>
        <w:t>Пунктом 17 Порядка определено, что с</w:t>
      </w:r>
      <w:r w:rsidRPr="00FB1184">
        <w:rPr>
          <w:rFonts w:ascii="Times New Roman" w:hAnsi="Times New Roman" w:cs="Times New Roman"/>
          <w:sz w:val="28"/>
          <w:szCs w:val="28"/>
        </w:rPr>
        <w:t>уммы ежемесячной доплаты, излишне выплаченные гражданину вследствие нарушения требований пункта 15 настоящего Порядка, подлежат возмещению гражданином в бюджет Беломорского муниципального округа Республики Карелия.</w:t>
      </w:r>
    </w:p>
    <w:p w:rsidR="00DA7F5E" w:rsidRPr="00FB1184" w:rsidRDefault="00DA7F5E" w:rsidP="00F412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>1</w:t>
      </w:r>
      <w:r w:rsidR="00F8793D" w:rsidRPr="00FB1184">
        <w:rPr>
          <w:rFonts w:ascii="Times New Roman" w:hAnsi="Times New Roman" w:cs="Times New Roman"/>
          <w:sz w:val="28"/>
          <w:szCs w:val="28"/>
        </w:rPr>
        <w:t>7</w:t>
      </w:r>
      <w:r w:rsidRPr="00FB1184">
        <w:rPr>
          <w:rFonts w:ascii="Times New Roman" w:hAnsi="Times New Roman" w:cs="Times New Roman"/>
          <w:sz w:val="28"/>
          <w:szCs w:val="28"/>
        </w:rPr>
        <w:t xml:space="preserve">. </w:t>
      </w:r>
      <w:r w:rsidR="00953EF4" w:rsidRPr="00FB1184">
        <w:rPr>
          <w:rFonts w:ascii="Times New Roman" w:hAnsi="Times New Roman" w:cs="Times New Roman"/>
          <w:sz w:val="28"/>
          <w:szCs w:val="28"/>
        </w:rPr>
        <w:t>Пунктом 18 Порядка определено, что е</w:t>
      </w:r>
      <w:r w:rsidRPr="00FB1184">
        <w:rPr>
          <w:rFonts w:ascii="Times New Roman" w:hAnsi="Times New Roman" w:cs="Times New Roman"/>
          <w:sz w:val="28"/>
          <w:szCs w:val="28"/>
        </w:rPr>
        <w:t>жемесячная доплата выплачивается за счет средств бюджета Беломорского муниципального округа Республики Карелия.</w:t>
      </w:r>
    </w:p>
    <w:p w:rsidR="003835BC" w:rsidRPr="00FB1184" w:rsidRDefault="004B0F77" w:rsidP="00A73EF4">
      <w:pPr>
        <w:pStyle w:val="Standard"/>
        <w:tabs>
          <w:tab w:val="left" w:pos="1140"/>
        </w:tabs>
        <w:spacing w:before="240" w:after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B1184">
        <w:rPr>
          <w:rFonts w:cs="Times New Roman"/>
          <w:b/>
          <w:bCs/>
          <w:sz w:val="28"/>
          <w:szCs w:val="28"/>
          <w:lang w:val="ru-RU"/>
        </w:rPr>
        <w:t>6. Выводы:</w:t>
      </w:r>
    </w:p>
    <w:p w:rsidR="004A4A28" w:rsidRPr="00FB1184" w:rsidRDefault="00E574AA" w:rsidP="004A4A2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184">
        <w:rPr>
          <w:rFonts w:cs="Times New Roman"/>
          <w:sz w:val="28"/>
          <w:szCs w:val="28"/>
        </w:rPr>
        <w:t xml:space="preserve">    </w:t>
      </w:r>
      <w:r w:rsidR="00C64B14" w:rsidRPr="00FB1184">
        <w:rPr>
          <w:rFonts w:cs="Times New Roman"/>
          <w:sz w:val="28"/>
          <w:szCs w:val="28"/>
        </w:rPr>
        <w:t xml:space="preserve">      </w:t>
      </w:r>
      <w:r w:rsidR="00AB715C" w:rsidRPr="00FB1184">
        <w:rPr>
          <w:rFonts w:ascii="Times New Roman" w:hAnsi="Times New Roman" w:cs="Times New Roman"/>
          <w:sz w:val="28"/>
          <w:szCs w:val="28"/>
        </w:rPr>
        <w:t xml:space="preserve">6.1. 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Решения Совета </w:t>
      </w:r>
      <w:r w:rsidR="00945788" w:rsidRPr="00FB1184">
        <w:rPr>
          <w:rFonts w:ascii="Times New Roman" w:hAnsi="Times New Roman" w:cs="Times New Roman"/>
          <w:sz w:val="28"/>
          <w:szCs w:val="28"/>
        </w:rPr>
        <w:t>Беломорского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45788" w:rsidRPr="00FB1184">
        <w:rPr>
          <w:rFonts w:ascii="Times New Roman" w:hAnsi="Times New Roman" w:cs="Times New Roman"/>
          <w:sz w:val="28"/>
          <w:szCs w:val="28"/>
        </w:rPr>
        <w:t>округа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</w:t>
      </w:r>
      <w:r w:rsidR="00945788" w:rsidRPr="00FB1184">
        <w:rPr>
          <w:rFonts w:ascii="Times New Roman" w:hAnsi="Times New Roman" w:cs="Times New Roman"/>
          <w:sz w:val="28"/>
          <w:szCs w:val="28"/>
        </w:rPr>
        <w:t>«Об утверждении Порядка назначения,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 Беломорского муниципального округа Республики Карелия»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 xml:space="preserve"> установлено:</w:t>
      </w:r>
    </w:p>
    <w:p w:rsidR="004A4A28" w:rsidRPr="00FB1184" w:rsidRDefault="00E0410B" w:rsidP="00E0410B">
      <w:pPr>
        <w:suppressAutoHyphens/>
        <w:spacing w:after="0"/>
        <w:ind w:firstLine="709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- 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соответствие проекта Решения полномочиям </w:t>
      </w:r>
      <w:r w:rsidRPr="00FB1184">
        <w:rPr>
          <w:rFonts w:ascii="Times New Roman" w:hAnsi="Times New Roman" w:cs="Times New Roman"/>
          <w:sz w:val="28"/>
          <w:szCs w:val="28"/>
        </w:rPr>
        <w:t xml:space="preserve">Беломорского 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1184">
        <w:rPr>
          <w:rFonts w:ascii="Times New Roman" w:hAnsi="Times New Roman" w:cs="Times New Roman"/>
          <w:sz w:val="28"/>
          <w:szCs w:val="28"/>
        </w:rPr>
        <w:t>округа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по установлению расходных обязательств;</w:t>
      </w:r>
    </w:p>
    <w:p w:rsidR="004A4A28" w:rsidRPr="00FB1184" w:rsidRDefault="00E0410B" w:rsidP="00E0410B">
      <w:pPr>
        <w:pStyle w:val="ConsPlusNormal"/>
        <w:suppressAutoHyphens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- </w:t>
      </w:r>
      <w:r w:rsidR="004A4A28" w:rsidRPr="00FB1184">
        <w:rPr>
          <w:rFonts w:ascii="Times New Roman" w:hAnsi="Times New Roman" w:cs="Times New Roman"/>
          <w:sz w:val="28"/>
          <w:szCs w:val="28"/>
        </w:rPr>
        <w:t>соответствие проекта Решения нормам Федеральн</w:t>
      </w:r>
      <w:r w:rsidR="004A4A28" w:rsidRPr="00FB1184"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4A28" w:rsidRPr="00FB1184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№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> </w:t>
      </w:r>
      <w:r w:rsidR="004A4A28"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25</w:t>
      </w:r>
      <w:r w:rsidR="004A4A28" w:rsidRPr="00FB1184">
        <w:rPr>
          <w:rFonts w:ascii="Times New Roman" w:hAnsi="Times New Roman" w:cs="Times New Roman"/>
          <w:sz w:val="28"/>
          <w:szCs w:val="28"/>
        </w:rPr>
        <w:t>-ФЗ, Федеральн</w:t>
      </w:r>
      <w:r w:rsidR="004A4A28" w:rsidRPr="00FB1184"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4A28" w:rsidRPr="00FB1184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№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> </w:t>
      </w:r>
      <w:r w:rsidR="004A4A28"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166</w:t>
      </w:r>
      <w:r w:rsidR="004A4A28" w:rsidRPr="00FB1184">
        <w:rPr>
          <w:rFonts w:ascii="Times New Roman" w:hAnsi="Times New Roman" w:cs="Times New Roman"/>
          <w:sz w:val="28"/>
          <w:szCs w:val="28"/>
        </w:rPr>
        <w:t>-ФЗ, Федеральн</w:t>
      </w:r>
      <w:r w:rsidR="004A4A28" w:rsidRPr="00FB1184"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4A28" w:rsidRPr="00FB1184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№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> </w:t>
      </w:r>
      <w:r w:rsidR="004A4A28" w:rsidRPr="00FB11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400</w:t>
      </w:r>
      <w:r w:rsidR="004A4A28" w:rsidRPr="00FB1184">
        <w:rPr>
          <w:rFonts w:ascii="Times New Roman" w:hAnsi="Times New Roman" w:cs="Times New Roman"/>
          <w:sz w:val="28"/>
          <w:szCs w:val="28"/>
        </w:rPr>
        <w:t>-ФЗ, Закон</w:t>
      </w:r>
      <w:r w:rsidR="004A4A28" w:rsidRPr="00FB1184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 Республики Карелия №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> 1107-ЗРК, Устав</w:t>
      </w:r>
      <w:r w:rsidR="004A4A28" w:rsidRPr="00FB118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184">
        <w:rPr>
          <w:rFonts w:ascii="Times New Roman" w:hAnsi="Times New Roman" w:cs="Times New Roman"/>
          <w:bCs/>
          <w:sz w:val="28"/>
          <w:szCs w:val="28"/>
        </w:rPr>
        <w:t>Беломорского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FB1184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>;</w:t>
      </w:r>
    </w:p>
    <w:p w:rsidR="004A4A28" w:rsidRPr="00FB1184" w:rsidRDefault="00603E8F" w:rsidP="00603E8F">
      <w:pPr>
        <w:pStyle w:val="ConsPlusNormal"/>
        <w:suppressAutoHyphens/>
        <w:autoSpaceDN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84">
        <w:rPr>
          <w:rFonts w:ascii="Times New Roman" w:hAnsi="Times New Roman" w:cs="Times New Roman"/>
          <w:bCs/>
          <w:sz w:val="28"/>
          <w:szCs w:val="28"/>
        </w:rPr>
        <w:t>- п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>редставленный на экспертизу проект Решения  регулирует вопросы, связанные с предоставлением дополнительных гарантий, установленных законом Республики Карелия от 24</w:t>
      </w:r>
      <w:r w:rsidRPr="00FB1184">
        <w:rPr>
          <w:rFonts w:ascii="Times New Roman" w:hAnsi="Times New Roman" w:cs="Times New Roman"/>
          <w:bCs/>
          <w:sz w:val="28"/>
          <w:szCs w:val="28"/>
        </w:rPr>
        <w:t xml:space="preserve"> июля 2007 №</w:t>
      </w:r>
      <w:r w:rsidR="004A4A28" w:rsidRPr="00FB1184">
        <w:rPr>
          <w:rFonts w:ascii="Times New Roman" w:hAnsi="Times New Roman" w:cs="Times New Roman"/>
          <w:bCs/>
          <w:sz w:val="28"/>
          <w:szCs w:val="28"/>
        </w:rPr>
        <w:t>1107-ЗРК «О муниципальной службе в Республике Карелия»;</w:t>
      </w:r>
    </w:p>
    <w:p w:rsidR="00C55B16" w:rsidRPr="00FB1184" w:rsidRDefault="00667EDA" w:rsidP="00603E8F">
      <w:pPr>
        <w:pStyle w:val="ConsPlusNormal"/>
        <w:suppressAutoHyphens/>
        <w:autoSpaceDN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184">
        <w:rPr>
          <w:rFonts w:ascii="Times New Roman" w:hAnsi="Times New Roman" w:cs="Times New Roman"/>
          <w:bCs/>
          <w:sz w:val="28"/>
          <w:szCs w:val="28"/>
        </w:rPr>
        <w:t>- д</w:t>
      </w:r>
      <w:r w:rsidR="00C55B16" w:rsidRPr="00FB1184">
        <w:rPr>
          <w:rFonts w:ascii="Times New Roman" w:hAnsi="Times New Roman" w:cs="Times New Roman"/>
          <w:bCs/>
          <w:sz w:val="28"/>
          <w:szCs w:val="28"/>
        </w:rPr>
        <w:t xml:space="preserve">анным порядком </w:t>
      </w:r>
      <w:r w:rsidR="00C55B16" w:rsidRPr="00FB1184">
        <w:rPr>
          <w:rFonts w:ascii="Times New Roman" w:hAnsi="Times New Roman" w:cs="Times New Roman"/>
          <w:bCs/>
          <w:i/>
          <w:sz w:val="28"/>
          <w:szCs w:val="28"/>
        </w:rPr>
        <w:t>не урегулирована форма заявления</w:t>
      </w:r>
      <w:r w:rsidR="00C55B16" w:rsidRPr="00FB1184">
        <w:rPr>
          <w:rFonts w:ascii="Times New Roman" w:hAnsi="Times New Roman" w:cs="Times New Roman"/>
          <w:bCs/>
          <w:sz w:val="28"/>
          <w:szCs w:val="28"/>
        </w:rPr>
        <w:t xml:space="preserve"> о назначении ежемесячной доплаты</w:t>
      </w:r>
      <w:r w:rsidR="006D5061" w:rsidRPr="00FB1184"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 (инвалидности) лицам, замещавшим должности муниципальной службы в органах местного самоуправления Беломорского муниципального округа Республики Карелия»</w:t>
      </w:r>
      <w:r w:rsidRPr="00FB1184">
        <w:rPr>
          <w:rFonts w:ascii="Times New Roman" w:hAnsi="Times New Roman" w:cs="Times New Roman"/>
          <w:bCs/>
          <w:sz w:val="28"/>
          <w:szCs w:val="28"/>
        </w:rPr>
        <w:t>;</w:t>
      </w:r>
    </w:p>
    <w:p w:rsidR="00667EDA" w:rsidRPr="00FB1184" w:rsidRDefault="00667EDA" w:rsidP="00915353">
      <w:pPr>
        <w:pStyle w:val="ConsPlusNormal"/>
        <w:suppressAutoHyphens/>
        <w:autoSpaceDN/>
        <w:spacing w:after="240" w:line="276" w:lineRule="auto"/>
        <w:ind w:firstLine="709"/>
        <w:contextualSpacing/>
        <w:jc w:val="both"/>
        <w:rPr>
          <w:sz w:val="28"/>
          <w:szCs w:val="28"/>
        </w:rPr>
      </w:pPr>
      <w:r w:rsidRPr="00FB1184">
        <w:rPr>
          <w:rFonts w:ascii="Times New Roman" w:hAnsi="Times New Roman" w:cs="Times New Roman"/>
          <w:bCs/>
          <w:sz w:val="28"/>
          <w:szCs w:val="28"/>
        </w:rPr>
        <w:t xml:space="preserve">- данным порядком </w:t>
      </w:r>
      <w:r w:rsidRPr="00FB1184">
        <w:rPr>
          <w:rFonts w:ascii="Times New Roman" w:hAnsi="Times New Roman" w:cs="Times New Roman"/>
          <w:bCs/>
          <w:i/>
          <w:sz w:val="28"/>
          <w:szCs w:val="28"/>
        </w:rPr>
        <w:t>не определен перечень документов</w:t>
      </w:r>
      <w:r w:rsidR="004814AE" w:rsidRPr="00FB1184">
        <w:rPr>
          <w:rFonts w:ascii="Times New Roman" w:hAnsi="Times New Roman" w:cs="Times New Roman"/>
          <w:bCs/>
          <w:sz w:val="28"/>
          <w:szCs w:val="28"/>
        </w:rPr>
        <w:t xml:space="preserve"> необходимых для принятия решения о назначении ежемесячной доплаты</w:t>
      </w:r>
      <w:r w:rsidR="006D5061" w:rsidRPr="00FB1184"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 (инвалидности) лицам, замещавшим должности муниципальной службы в органах местного самоуправления Беломорского муниципального округа Республики Карелия»</w:t>
      </w:r>
      <w:r w:rsidR="004814AE" w:rsidRPr="00FB1184">
        <w:rPr>
          <w:rFonts w:ascii="Times New Roman" w:hAnsi="Times New Roman" w:cs="Times New Roman"/>
          <w:bCs/>
          <w:sz w:val="28"/>
          <w:szCs w:val="28"/>
        </w:rPr>
        <w:t>.</w:t>
      </w:r>
    </w:p>
    <w:p w:rsidR="000A72D0" w:rsidRPr="00FB1184" w:rsidRDefault="000A72D0" w:rsidP="00D77143">
      <w:pPr>
        <w:pStyle w:val="Standard"/>
        <w:spacing w:after="240"/>
        <w:ind w:firstLine="709"/>
        <w:jc w:val="both"/>
        <w:rPr>
          <w:rFonts w:cs="Times New Roman"/>
          <w:b/>
          <w:sz w:val="28"/>
          <w:szCs w:val="28"/>
        </w:rPr>
      </w:pPr>
      <w:r w:rsidRPr="00FB1184">
        <w:rPr>
          <w:rFonts w:cs="Times New Roman"/>
          <w:b/>
          <w:sz w:val="28"/>
          <w:szCs w:val="28"/>
        </w:rPr>
        <w:t>7. Предложения:</w:t>
      </w:r>
    </w:p>
    <w:p w:rsidR="00C82FCC" w:rsidRPr="00FB1184" w:rsidRDefault="00AB715C" w:rsidP="00F879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184">
        <w:rPr>
          <w:rFonts w:ascii="Times New Roman" w:hAnsi="Times New Roman" w:cs="Times New Roman"/>
          <w:sz w:val="28"/>
          <w:szCs w:val="28"/>
        </w:rPr>
        <w:t xml:space="preserve">7.1. </w:t>
      </w:r>
      <w:r w:rsidR="00661ABE" w:rsidRPr="00FB1184">
        <w:rPr>
          <w:rFonts w:ascii="Times New Roman" w:hAnsi="Times New Roman" w:cs="Times New Roman"/>
          <w:sz w:val="28"/>
          <w:szCs w:val="28"/>
        </w:rPr>
        <w:t>Контрольно-счетный комитет предлагает:</w:t>
      </w:r>
    </w:p>
    <w:p w:rsidR="004A4A28" w:rsidRPr="00FB1184" w:rsidRDefault="004808AE" w:rsidP="004A4A28">
      <w:pPr>
        <w:suppressAutoHyphens/>
        <w:spacing w:after="0"/>
        <w:ind w:firstLine="680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FB1184">
        <w:rPr>
          <w:rFonts w:ascii="Times New Roman" w:eastAsia="Liberation Serif" w:hAnsi="Times New Roman" w:cs="Times New Roman"/>
          <w:sz w:val="28"/>
          <w:szCs w:val="28"/>
        </w:rPr>
        <w:t xml:space="preserve">1). </w:t>
      </w:r>
      <w:r w:rsidR="004A4A28" w:rsidRPr="00FB1184">
        <w:rPr>
          <w:rFonts w:ascii="Times New Roman" w:eastAsia="Liberation Serif" w:hAnsi="Times New Roman" w:cs="Times New Roman"/>
          <w:sz w:val="28"/>
          <w:szCs w:val="28"/>
        </w:rPr>
        <w:t xml:space="preserve">Представленный на экспертизу проект Решения Совета Беломорского муниципального округа </w:t>
      </w:r>
      <w:r w:rsidR="004A4A28" w:rsidRPr="00FB1184">
        <w:rPr>
          <w:rFonts w:ascii="Times New Roman" w:hAnsi="Times New Roman" w:cs="Times New Roman"/>
          <w:sz w:val="28"/>
          <w:szCs w:val="28"/>
        </w:rPr>
        <w:t>«Об утверждении Порядка назначения,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 Беломорского муниципального округа Республики Карелия»</w:t>
      </w:r>
      <w:r w:rsidR="004A4A28" w:rsidRPr="00FB1184">
        <w:rPr>
          <w:rFonts w:ascii="Times New Roman" w:eastAsia="Liberation Serif" w:hAnsi="Times New Roman" w:cs="Times New Roman"/>
          <w:sz w:val="28"/>
          <w:szCs w:val="28"/>
        </w:rPr>
        <w:t xml:space="preserve">, предлагается для рассмотрения Советом </w:t>
      </w:r>
      <w:r w:rsidR="004A4A28" w:rsidRPr="00FB1184">
        <w:rPr>
          <w:rFonts w:ascii="Times New Roman" w:eastAsia="Liberation Serif" w:hAnsi="Times New Roman" w:cs="Times New Roman"/>
          <w:bCs/>
          <w:sz w:val="28"/>
          <w:szCs w:val="28"/>
        </w:rPr>
        <w:t>Беломорского муниципального округа</w:t>
      </w:r>
      <w:r w:rsidR="004A4A28" w:rsidRPr="00FB1184">
        <w:rPr>
          <w:rFonts w:ascii="Times New Roman" w:eastAsia="Liberation Serif" w:hAnsi="Times New Roman" w:cs="Times New Roman"/>
          <w:sz w:val="28"/>
          <w:szCs w:val="28"/>
        </w:rPr>
        <w:t xml:space="preserve"> с учетом устранения замечаний, отраженных в данном Заключении.</w:t>
      </w:r>
    </w:p>
    <w:p w:rsidR="004808AE" w:rsidRPr="00FB1184" w:rsidRDefault="004808AE" w:rsidP="0014018B">
      <w:pPr>
        <w:pStyle w:val="Standard"/>
        <w:ind w:firstLine="680"/>
        <w:jc w:val="both"/>
        <w:rPr>
          <w:rFonts w:cs="Times New Roman"/>
          <w:sz w:val="28"/>
          <w:szCs w:val="28"/>
          <w:lang w:val="ru-RU"/>
        </w:rPr>
      </w:pPr>
      <w:r w:rsidRPr="00FB1184">
        <w:rPr>
          <w:rFonts w:eastAsia="Liberation Serif" w:cs="Times New Roman"/>
          <w:sz w:val="28"/>
          <w:szCs w:val="28"/>
        </w:rPr>
        <w:t xml:space="preserve">2). </w:t>
      </w:r>
      <w:r w:rsidR="00654CE1" w:rsidRPr="00FB1184">
        <w:rPr>
          <w:rFonts w:eastAsia="Liberation Serif" w:cs="Times New Roman"/>
          <w:sz w:val="28"/>
          <w:szCs w:val="28"/>
          <w:lang w:val="ru-RU"/>
        </w:rPr>
        <w:t>Разработать</w:t>
      </w:r>
      <w:r w:rsidRPr="00FB1184">
        <w:rPr>
          <w:rFonts w:eastAsia="Liberation Serif" w:cs="Times New Roman"/>
          <w:sz w:val="28"/>
          <w:szCs w:val="28"/>
        </w:rPr>
        <w:t xml:space="preserve"> </w:t>
      </w:r>
      <w:r w:rsidR="00654CE1" w:rsidRPr="00FB1184">
        <w:rPr>
          <w:rFonts w:eastAsia="Liberation Serif" w:cs="Times New Roman"/>
          <w:sz w:val="28"/>
          <w:szCs w:val="28"/>
          <w:lang w:val="ru-RU"/>
        </w:rPr>
        <w:t>Административный регламент</w:t>
      </w:r>
      <w:r w:rsidRPr="00FB1184">
        <w:rPr>
          <w:rFonts w:eastAsia="Liberation Serif" w:cs="Times New Roman"/>
          <w:sz w:val="28"/>
          <w:szCs w:val="28"/>
          <w:lang w:val="ru-RU"/>
        </w:rPr>
        <w:t xml:space="preserve"> </w:t>
      </w:r>
      <w:r w:rsidR="0014018B" w:rsidRPr="00FB1184">
        <w:rPr>
          <w:rFonts w:eastAsia="Liberation Serif" w:cs="Times New Roman"/>
          <w:sz w:val="28"/>
          <w:szCs w:val="28"/>
          <w:lang w:val="ru-RU"/>
        </w:rPr>
        <w:t>предоставления муниципальной услуги «Н</w:t>
      </w:r>
      <w:r w:rsidRPr="00FB1184">
        <w:rPr>
          <w:rFonts w:cs="Times New Roman"/>
          <w:sz w:val="28"/>
          <w:szCs w:val="28"/>
          <w:lang w:val="ru-RU"/>
        </w:rPr>
        <w:t>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</w:t>
      </w:r>
      <w:r w:rsidRPr="00FB1184">
        <w:rPr>
          <w:rFonts w:cs="Times New Roman"/>
          <w:sz w:val="28"/>
          <w:szCs w:val="28"/>
        </w:rPr>
        <w:t xml:space="preserve"> </w:t>
      </w:r>
      <w:r w:rsidRPr="00FB1184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="0014018B" w:rsidRPr="00FB1184">
        <w:rPr>
          <w:rFonts w:cs="Times New Roman"/>
          <w:sz w:val="28"/>
          <w:szCs w:val="28"/>
        </w:rPr>
        <w:t>»</w:t>
      </w:r>
      <w:r w:rsidR="00667EDA" w:rsidRPr="00FB1184">
        <w:rPr>
          <w:rFonts w:cs="Times New Roman"/>
          <w:sz w:val="28"/>
          <w:szCs w:val="28"/>
          <w:lang w:val="ru-RU"/>
        </w:rPr>
        <w:t>.</w:t>
      </w:r>
    </w:p>
    <w:p w:rsidR="004A4A28" w:rsidRPr="00FB1184" w:rsidRDefault="0014018B" w:rsidP="004A4A28">
      <w:pPr>
        <w:spacing w:after="0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  <w:lang w:eastAsia="en-US"/>
        </w:rPr>
      </w:pPr>
      <w:r w:rsidRPr="00FB1184">
        <w:rPr>
          <w:rFonts w:ascii="Times New Roman" w:eastAsia="Liberation Serif" w:hAnsi="Times New Roman" w:cs="Times New Roman"/>
          <w:sz w:val="28"/>
          <w:szCs w:val="28"/>
          <w:lang w:eastAsia="en-US"/>
        </w:rPr>
        <w:t xml:space="preserve">3). </w:t>
      </w:r>
      <w:r w:rsidR="004A4A28" w:rsidRPr="00FB1184">
        <w:rPr>
          <w:rFonts w:ascii="Times New Roman" w:eastAsia="Liberation Serif" w:hAnsi="Times New Roman" w:cs="Times New Roman"/>
          <w:sz w:val="28"/>
          <w:szCs w:val="28"/>
          <w:lang w:eastAsia="en-US"/>
        </w:rPr>
        <w:t xml:space="preserve">Утвержденное Решение Совета </w:t>
      </w:r>
      <w:r w:rsidR="004A4A28" w:rsidRPr="00FB1184">
        <w:rPr>
          <w:rFonts w:ascii="Times New Roman" w:eastAsia="Liberation Serif" w:hAnsi="Times New Roman" w:cs="Times New Roman"/>
          <w:bCs/>
          <w:sz w:val="28"/>
          <w:szCs w:val="28"/>
          <w:lang w:eastAsia="en-US"/>
        </w:rPr>
        <w:t xml:space="preserve">Беломорского муниципального округа </w:t>
      </w:r>
      <w:r w:rsidR="004A4A28" w:rsidRPr="00FB1184">
        <w:rPr>
          <w:rFonts w:ascii="Times New Roman" w:hAnsi="Times New Roman" w:cs="Times New Roman"/>
          <w:sz w:val="28"/>
          <w:szCs w:val="28"/>
        </w:rPr>
        <w:t xml:space="preserve">«Об утверждении Порядка назначения, перерасчета и выплаты ежемесячной доплаты к страховой пенсии по старости (инвалидности) лицам, замещавшим должности муниципальной службы в органах местного самоуправления Беломорского муниципального округа Республики Карелия» </w:t>
      </w:r>
      <w:r w:rsidR="004A4A28" w:rsidRPr="00FB1184">
        <w:rPr>
          <w:rFonts w:ascii="Times New Roman" w:eastAsia="Liberation Serif" w:hAnsi="Times New Roman" w:cs="Times New Roman"/>
          <w:sz w:val="28"/>
          <w:szCs w:val="28"/>
          <w:lang w:eastAsia="en-US"/>
        </w:rPr>
        <w:t xml:space="preserve">направить в Контрольно-счетный комитет Беломорского муниципального округа в течение </w:t>
      </w:r>
      <w:r w:rsidR="00FB1184">
        <w:rPr>
          <w:rFonts w:ascii="Times New Roman" w:eastAsia="Liberation Serif" w:hAnsi="Times New Roman" w:cs="Times New Roman"/>
          <w:sz w:val="28"/>
          <w:szCs w:val="28"/>
          <w:lang w:eastAsia="en-US"/>
        </w:rPr>
        <w:t xml:space="preserve">              </w:t>
      </w:r>
      <w:r w:rsidR="004A4A28" w:rsidRPr="00FB1184">
        <w:rPr>
          <w:rFonts w:ascii="Times New Roman" w:eastAsia="Liberation Serif" w:hAnsi="Times New Roman" w:cs="Times New Roman"/>
          <w:sz w:val="28"/>
          <w:szCs w:val="28"/>
          <w:lang w:eastAsia="en-US"/>
        </w:rPr>
        <w:t>10 рабочих дней с момента утверждения.</w:t>
      </w:r>
    </w:p>
    <w:p w:rsidR="00C82FCC" w:rsidRPr="00FB1184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654CE1" w:rsidRPr="00FB1184" w:rsidRDefault="00654CE1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Pr="00FB1184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CE6B68" w:rsidRPr="00FB1184" w:rsidRDefault="004B0F7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>контрольно-счетного</w:t>
      </w:r>
      <w:r w:rsidR="008F0237" w:rsidRPr="00FB1184">
        <w:rPr>
          <w:rFonts w:cs="Times New Roman"/>
          <w:sz w:val="28"/>
          <w:szCs w:val="28"/>
          <w:lang w:val="ru-RU"/>
        </w:rPr>
        <w:t xml:space="preserve"> </w:t>
      </w:r>
      <w:r w:rsidRPr="00FB1184">
        <w:rPr>
          <w:rFonts w:cs="Times New Roman"/>
          <w:sz w:val="28"/>
          <w:szCs w:val="28"/>
          <w:lang w:val="ru-RU"/>
        </w:rPr>
        <w:t xml:space="preserve">комитета                 </w:t>
      </w:r>
      <w:r w:rsidR="008F0237" w:rsidRPr="00FB1184">
        <w:rPr>
          <w:rFonts w:cs="Times New Roman"/>
          <w:sz w:val="28"/>
          <w:szCs w:val="28"/>
          <w:lang w:val="ru-RU"/>
        </w:rPr>
        <w:t xml:space="preserve">                           </w:t>
      </w:r>
      <w:r w:rsidRPr="00FB1184">
        <w:rPr>
          <w:rFonts w:cs="Times New Roman"/>
          <w:sz w:val="28"/>
          <w:szCs w:val="28"/>
          <w:lang w:val="ru-RU"/>
        </w:rPr>
        <w:t xml:space="preserve">               Сахацкая Н. Н.</w:t>
      </w:r>
    </w:p>
    <w:p w:rsidR="00CE6B68" w:rsidRPr="00FB1184" w:rsidRDefault="00CE6B68" w:rsidP="00CE6B68">
      <w:pPr>
        <w:rPr>
          <w:lang w:eastAsia="ja-JP" w:bidi="fa-IR"/>
        </w:rPr>
      </w:pPr>
    </w:p>
    <w:p w:rsidR="00CE6B68" w:rsidRPr="00FB1184" w:rsidRDefault="00CE6B68" w:rsidP="00CE6B68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 xml:space="preserve">Инспектор </w:t>
      </w:r>
    </w:p>
    <w:p w:rsidR="00CE6B68" w:rsidRDefault="00CE6B68" w:rsidP="00CE6B68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FB1184">
        <w:rPr>
          <w:rFonts w:cs="Times New Roman"/>
          <w:sz w:val="28"/>
          <w:szCs w:val="28"/>
          <w:lang w:val="ru-RU"/>
        </w:rPr>
        <w:t>контрольно-счетного комитета                                                         Анкудинова А.А.</w:t>
      </w:r>
    </w:p>
    <w:p w:rsidR="004B0F77" w:rsidRPr="00CE6B68" w:rsidRDefault="004B0F77" w:rsidP="00CE6B68">
      <w:pPr>
        <w:rPr>
          <w:lang w:eastAsia="ja-JP" w:bidi="fa-IR"/>
        </w:rPr>
      </w:pPr>
    </w:p>
    <w:sectPr w:rsidR="004B0F77" w:rsidRPr="00CE6B68" w:rsidSect="005607F2">
      <w:headerReference w:type="default" r:id="rId18"/>
      <w:footerReference w:type="default" r:id="rId19"/>
      <w:pgSz w:w="11905" w:h="16837"/>
      <w:pgMar w:top="285" w:right="706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4D" w:rsidRDefault="00B3104D" w:rsidP="00BB2E13">
      <w:pPr>
        <w:spacing w:after="0" w:line="240" w:lineRule="auto"/>
      </w:pPr>
      <w:r>
        <w:separator/>
      </w:r>
    </w:p>
  </w:endnote>
  <w:endnote w:type="continuationSeparator" w:id="1">
    <w:p w:rsidR="00B3104D" w:rsidRDefault="00B3104D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A5" w:rsidRDefault="00EA5B4D">
    <w:pPr>
      <w:pStyle w:val="a5"/>
      <w:jc w:val="center"/>
    </w:pPr>
    <w:r>
      <w:rPr>
        <w:lang w:val="ru-RU"/>
      </w:rPr>
      <w:fldChar w:fldCharType="begin"/>
    </w:r>
    <w:r w:rsidR="00E651A5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B3104D">
      <w:rPr>
        <w:noProof/>
        <w:lang w:val="ru-RU"/>
      </w:rPr>
      <w:t>1</w:t>
    </w:r>
    <w:r>
      <w:rPr>
        <w:lang w:val="ru-RU"/>
      </w:rPr>
      <w:fldChar w:fldCharType="end"/>
    </w:r>
  </w:p>
  <w:p w:rsidR="00E651A5" w:rsidRDefault="00E651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4D" w:rsidRDefault="00B3104D" w:rsidP="00BB2E13">
      <w:pPr>
        <w:spacing w:after="0" w:line="240" w:lineRule="auto"/>
      </w:pPr>
      <w:r>
        <w:separator/>
      </w:r>
    </w:p>
  </w:footnote>
  <w:footnote w:type="continuationSeparator" w:id="1">
    <w:p w:rsidR="00B3104D" w:rsidRDefault="00B3104D" w:rsidP="00BB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A5" w:rsidRDefault="00E65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0213F"/>
    <w:rsid w:val="00004015"/>
    <w:rsid w:val="000103DD"/>
    <w:rsid w:val="0001270B"/>
    <w:rsid w:val="000310AD"/>
    <w:rsid w:val="00031951"/>
    <w:rsid w:val="00031F22"/>
    <w:rsid w:val="00041AC9"/>
    <w:rsid w:val="00044D25"/>
    <w:rsid w:val="00045BFB"/>
    <w:rsid w:val="000602D8"/>
    <w:rsid w:val="000613C5"/>
    <w:rsid w:val="00085508"/>
    <w:rsid w:val="00086B09"/>
    <w:rsid w:val="000877A5"/>
    <w:rsid w:val="00095EB2"/>
    <w:rsid w:val="000A72D0"/>
    <w:rsid w:val="000B6179"/>
    <w:rsid w:val="000E1707"/>
    <w:rsid w:val="000F5C31"/>
    <w:rsid w:val="00104950"/>
    <w:rsid w:val="001053A4"/>
    <w:rsid w:val="0011592B"/>
    <w:rsid w:val="00122B43"/>
    <w:rsid w:val="001232AA"/>
    <w:rsid w:val="0013029F"/>
    <w:rsid w:val="001309BB"/>
    <w:rsid w:val="0014018B"/>
    <w:rsid w:val="00143016"/>
    <w:rsid w:val="0015736D"/>
    <w:rsid w:val="00194E51"/>
    <w:rsid w:val="001A166A"/>
    <w:rsid w:val="001A4E9D"/>
    <w:rsid w:val="001A6DDD"/>
    <w:rsid w:val="001B0CFE"/>
    <w:rsid w:val="001B45AA"/>
    <w:rsid w:val="001B7207"/>
    <w:rsid w:val="001F07B7"/>
    <w:rsid w:val="001F22A7"/>
    <w:rsid w:val="00220E1B"/>
    <w:rsid w:val="00223630"/>
    <w:rsid w:val="00231602"/>
    <w:rsid w:val="00241C6C"/>
    <w:rsid w:val="002464A9"/>
    <w:rsid w:val="00253DCA"/>
    <w:rsid w:val="00261C5C"/>
    <w:rsid w:val="00263CB7"/>
    <w:rsid w:val="002650A1"/>
    <w:rsid w:val="00283CF7"/>
    <w:rsid w:val="00285E65"/>
    <w:rsid w:val="00292A40"/>
    <w:rsid w:val="002B59AB"/>
    <w:rsid w:val="002C5F47"/>
    <w:rsid w:val="002D0DEC"/>
    <w:rsid w:val="002D71E5"/>
    <w:rsid w:val="00304B94"/>
    <w:rsid w:val="00311DED"/>
    <w:rsid w:val="00322E46"/>
    <w:rsid w:val="00330AEF"/>
    <w:rsid w:val="00335E15"/>
    <w:rsid w:val="003402B7"/>
    <w:rsid w:val="003614C4"/>
    <w:rsid w:val="003616FF"/>
    <w:rsid w:val="00363578"/>
    <w:rsid w:val="003667B6"/>
    <w:rsid w:val="0036738B"/>
    <w:rsid w:val="003835BC"/>
    <w:rsid w:val="003912A3"/>
    <w:rsid w:val="00392EF9"/>
    <w:rsid w:val="003A1088"/>
    <w:rsid w:val="003A149D"/>
    <w:rsid w:val="003B68CB"/>
    <w:rsid w:val="003B7DBD"/>
    <w:rsid w:val="003C47DF"/>
    <w:rsid w:val="003D43A2"/>
    <w:rsid w:val="003D4FD9"/>
    <w:rsid w:val="003E7CD2"/>
    <w:rsid w:val="003E7E0F"/>
    <w:rsid w:val="003F0FFD"/>
    <w:rsid w:val="003F3F38"/>
    <w:rsid w:val="00411979"/>
    <w:rsid w:val="004152E1"/>
    <w:rsid w:val="00427F4B"/>
    <w:rsid w:val="00430285"/>
    <w:rsid w:val="00430995"/>
    <w:rsid w:val="004373B9"/>
    <w:rsid w:val="00461FD0"/>
    <w:rsid w:val="00464E72"/>
    <w:rsid w:val="00465ED7"/>
    <w:rsid w:val="0047357C"/>
    <w:rsid w:val="0047393D"/>
    <w:rsid w:val="004808AE"/>
    <w:rsid w:val="004814AE"/>
    <w:rsid w:val="00484FD0"/>
    <w:rsid w:val="00487623"/>
    <w:rsid w:val="004A4A28"/>
    <w:rsid w:val="004A6EAF"/>
    <w:rsid w:val="004B0F77"/>
    <w:rsid w:val="004B3521"/>
    <w:rsid w:val="004C1831"/>
    <w:rsid w:val="004D3C6B"/>
    <w:rsid w:val="00512621"/>
    <w:rsid w:val="00517A0C"/>
    <w:rsid w:val="005410DE"/>
    <w:rsid w:val="005607F2"/>
    <w:rsid w:val="00571745"/>
    <w:rsid w:val="0057526C"/>
    <w:rsid w:val="00592397"/>
    <w:rsid w:val="005B1B72"/>
    <w:rsid w:val="005B7465"/>
    <w:rsid w:val="005B7DEB"/>
    <w:rsid w:val="005C51DA"/>
    <w:rsid w:val="005F63C3"/>
    <w:rsid w:val="00603E8F"/>
    <w:rsid w:val="006072FB"/>
    <w:rsid w:val="006107E9"/>
    <w:rsid w:val="0061348D"/>
    <w:rsid w:val="00621EC1"/>
    <w:rsid w:val="0062623E"/>
    <w:rsid w:val="006357C2"/>
    <w:rsid w:val="0064083E"/>
    <w:rsid w:val="00642F23"/>
    <w:rsid w:val="00645E04"/>
    <w:rsid w:val="00654CE1"/>
    <w:rsid w:val="00656013"/>
    <w:rsid w:val="00657A7E"/>
    <w:rsid w:val="00661ABE"/>
    <w:rsid w:val="006676F1"/>
    <w:rsid w:val="00667EDA"/>
    <w:rsid w:val="00671FDB"/>
    <w:rsid w:val="00672321"/>
    <w:rsid w:val="006752DB"/>
    <w:rsid w:val="006958B8"/>
    <w:rsid w:val="00696136"/>
    <w:rsid w:val="006964C2"/>
    <w:rsid w:val="006A6E7D"/>
    <w:rsid w:val="006B0946"/>
    <w:rsid w:val="006B6E23"/>
    <w:rsid w:val="006C2078"/>
    <w:rsid w:val="006D3626"/>
    <w:rsid w:val="006D5061"/>
    <w:rsid w:val="006D5DC5"/>
    <w:rsid w:val="006E3D83"/>
    <w:rsid w:val="006F35DA"/>
    <w:rsid w:val="0070743E"/>
    <w:rsid w:val="007315DB"/>
    <w:rsid w:val="00741AB0"/>
    <w:rsid w:val="00747333"/>
    <w:rsid w:val="00747B99"/>
    <w:rsid w:val="00750F50"/>
    <w:rsid w:val="007545B5"/>
    <w:rsid w:val="007552D8"/>
    <w:rsid w:val="00776A0E"/>
    <w:rsid w:val="00783D78"/>
    <w:rsid w:val="00784C7C"/>
    <w:rsid w:val="00786DF2"/>
    <w:rsid w:val="00793F72"/>
    <w:rsid w:val="007B5198"/>
    <w:rsid w:val="007B7A77"/>
    <w:rsid w:val="007C099E"/>
    <w:rsid w:val="007C14D1"/>
    <w:rsid w:val="007C4E2A"/>
    <w:rsid w:val="007D02FE"/>
    <w:rsid w:val="007D3BBA"/>
    <w:rsid w:val="007E25D3"/>
    <w:rsid w:val="007F3AF7"/>
    <w:rsid w:val="0082417A"/>
    <w:rsid w:val="00831223"/>
    <w:rsid w:val="00860915"/>
    <w:rsid w:val="0086468A"/>
    <w:rsid w:val="008A24D5"/>
    <w:rsid w:val="008A2544"/>
    <w:rsid w:val="008B449E"/>
    <w:rsid w:val="008B7BF8"/>
    <w:rsid w:val="008D093E"/>
    <w:rsid w:val="008D40A8"/>
    <w:rsid w:val="008D76C8"/>
    <w:rsid w:val="008F0237"/>
    <w:rsid w:val="008F1683"/>
    <w:rsid w:val="009047E0"/>
    <w:rsid w:val="00915353"/>
    <w:rsid w:val="00917C6E"/>
    <w:rsid w:val="009314EB"/>
    <w:rsid w:val="00941CF5"/>
    <w:rsid w:val="00942DC6"/>
    <w:rsid w:val="00945788"/>
    <w:rsid w:val="00951B4B"/>
    <w:rsid w:val="00953EF4"/>
    <w:rsid w:val="00976041"/>
    <w:rsid w:val="00981225"/>
    <w:rsid w:val="009863CD"/>
    <w:rsid w:val="009A617E"/>
    <w:rsid w:val="009C0256"/>
    <w:rsid w:val="009C77C0"/>
    <w:rsid w:val="009D05CE"/>
    <w:rsid w:val="009E7A3C"/>
    <w:rsid w:val="009F3672"/>
    <w:rsid w:val="00A02A7B"/>
    <w:rsid w:val="00A11B54"/>
    <w:rsid w:val="00A2147D"/>
    <w:rsid w:val="00A25C4A"/>
    <w:rsid w:val="00A264AD"/>
    <w:rsid w:val="00A278F1"/>
    <w:rsid w:val="00A40D8B"/>
    <w:rsid w:val="00A513A9"/>
    <w:rsid w:val="00A722D1"/>
    <w:rsid w:val="00A734A6"/>
    <w:rsid w:val="00A73EF4"/>
    <w:rsid w:val="00A80675"/>
    <w:rsid w:val="00A82A53"/>
    <w:rsid w:val="00AB715C"/>
    <w:rsid w:val="00B26AFC"/>
    <w:rsid w:val="00B30D3E"/>
    <w:rsid w:val="00B30D95"/>
    <w:rsid w:val="00B3104D"/>
    <w:rsid w:val="00B32CFC"/>
    <w:rsid w:val="00B37CB9"/>
    <w:rsid w:val="00B44430"/>
    <w:rsid w:val="00B456CB"/>
    <w:rsid w:val="00B56858"/>
    <w:rsid w:val="00B57544"/>
    <w:rsid w:val="00B85F3D"/>
    <w:rsid w:val="00B95D56"/>
    <w:rsid w:val="00B97FC4"/>
    <w:rsid w:val="00BB2E13"/>
    <w:rsid w:val="00BB4F52"/>
    <w:rsid w:val="00BB5EEF"/>
    <w:rsid w:val="00BC6EE5"/>
    <w:rsid w:val="00BE0B76"/>
    <w:rsid w:val="00BE37A3"/>
    <w:rsid w:val="00BE6F5C"/>
    <w:rsid w:val="00BF0DC7"/>
    <w:rsid w:val="00BF106E"/>
    <w:rsid w:val="00BF30FA"/>
    <w:rsid w:val="00BF7ED7"/>
    <w:rsid w:val="00C0422E"/>
    <w:rsid w:val="00C1371C"/>
    <w:rsid w:val="00C2005B"/>
    <w:rsid w:val="00C2144E"/>
    <w:rsid w:val="00C47143"/>
    <w:rsid w:val="00C55123"/>
    <w:rsid w:val="00C55B16"/>
    <w:rsid w:val="00C62AD6"/>
    <w:rsid w:val="00C64B14"/>
    <w:rsid w:val="00C65A7D"/>
    <w:rsid w:val="00C664DE"/>
    <w:rsid w:val="00C737A6"/>
    <w:rsid w:val="00C77B4F"/>
    <w:rsid w:val="00C82FCC"/>
    <w:rsid w:val="00CA7591"/>
    <w:rsid w:val="00CC458C"/>
    <w:rsid w:val="00CE07DD"/>
    <w:rsid w:val="00CE6B68"/>
    <w:rsid w:val="00CF7272"/>
    <w:rsid w:val="00CF7499"/>
    <w:rsid w:val="00CF76E2"/>
    <w:rsid w:val="00D166AD"/>
    <w:rsid w:val="00D31E51"/>
    <w:rsid w:val="00D369A8"/>
    <w:rsid w:val="00D47C40"/>
    <w:rsid w:val="00D52D7E"/>
    <w:rsid w:val="00D5611C"/>
    <w:rsid w:val="00D77143"/>
    <w:rsid w:val="00D835BA"/>
    <w:rsid w:val="00D94536"/>
    <w:rsid w:val="00D97E9E"/>
    <w:rsid w:val="00DA7F5E"/>
    <w:rsid w:val="00DB0CF1"/>
    <w:rsid w:val="00DB1044"/>
    <w:rsid w:val="00DB50F4"/>
    <w:rsid w:val="00DC5287"/>
    <w:rsid w:val="00DF4EEB"/>
    <w:rsid w:val="00E0410B"/>
    <w:rsid w:val="00E05336"/>
    <w:rsid w:val="00E11022"/>
    <w:rsid w:val="00E112AB"/>
    <w:rsid w:val="00E37C24"/>
    <w:rsid w:val="00E574AA"/>
    <w:rsid w:val="00E629E8"/>
    <w:rsid w:val="00E63BBB"/>
    <w:rsid w:val="00E651A5"/>
    <w:rsid w:val="00E713DC"/>
    <w:rsid w:val="00E94566"/>
    <w:rsid w:val="00E94947"/>
    <w:rsid w:val="00EA3D2F"/>
    <w:rsid w:val="00EA5B4D"/>
    <w:rsid w:val="00EB4BE8"/>
    <w:rsid w:val="00EC4456"/>
    <w:rsid w:val="00EC4582"/>
    <w:rsid w:val="00EC67AE"/>
    <w:rsid w:val="00ED2FBC"/>
    <w:rsid w:val="00ED5296"/>
    <w:rsid w:val="00EE0789"/>
    <w:rsid w:val="00EE49A5"/>
    <w:rsid w:val="00EE5B59"/>
    <w:rsid w:val="00EF78FC"/>
    <w:rsid w:val="00F000CA"/>
    <w:rsid w:val="00F04B20"/>
    <w:rsid w:val="00F076D5"/>
    <w:rsid w:val="00F11277"/>
    <w:rsid w:val="00F13FB0"/>
    <w:rsid w:val="00F4075A"/>
    <w:rsid w:val="00F412CF"/>
    <w:rsid w:val="00F44A6A"/>
    <w:rsid w:val="00F53C85"/>
    <w:rsid w:val="00F7632C"/>
    <w:rsid w:val="00F8793D"/>
    <w:rsid w:val="00F92A7B"/>
    <w:rsid w:val="00FA0779"/>
    <w:rsid w:val="00FB1184"/>
    <w:rsid w:val="00FC1EA2"/>
    <w:rsid w:val="00FD3900"/>
    <w:rsid w:val="00FE5F2F"/>
    <w:rsid w:val="00FF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unhideWhenUsed/>
    <w:rsid w:val="00085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679D490F1405CB0D6D18F5A10B3AC6EB3E7A74DD7A183AE3CB16B546B6C4070727F4BF3FbCe4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679D490F1405CB0D6D18F5A10B3AC6EB3F7B75DD77183AE3CB16B546bBe6N" TargetMode="External"/><Relationship Id="rId17" Type="http://schemas.openxmlformats.org/officeDocument/2006/relationships/hyperlink" Target="consultantplus://offline/ref=2AFBB2F9B65F4F0F6EF226D1F9B0FB646A16BFA72513493B5B9606A536m0g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FBB2F9B65F4F0F6EF226D1F9B0FB646A16BFA12612493B5B9606A5360A3C4C784B0F27727EF4D8m5g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679D490F1405CB0D6D18F5A10B3AC6EB3F7A76D175183AE3CB16B546B6C4070727F4BE32bCe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FBB2F9B65F4F0F6EF226D1F9B0FB646A16BFA12612493B5B9606A5360A3C4C784B0F27727EF4DCm5gDM" TargetMode="External"/><Relationship Id="rId10" Type="http://schemas.openxmlformats.org/officeDocument/2006/relationships/hyperlink" Target="consultantplus://offline/ref=0CC999DFB4180EAD7E3F22307A20329395CB878951AEAC3579F073E4408C1EB6A3BB3855E1pAX2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C999DFB4180EAD7E3F22307A20329395C9878A5CACAC3579F073E440p8XCM" TargetMode="External"/><Relationship Id="rId14" Type="http://schemas.openxmlformats.org/officeDocument/2006/relationships/hyperlink" Target="consultantplus://offline/ref=2AFBB2F9B65F4F0F6EF226D1F9B0FB646A16BFA12612493B5B9606A5360A3C4C784B0F27727EF0D8m5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F9F2-D20D-4FEA-90D5-81CCCCE0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7</Pages>
  <Words>2828</Words>
  <Characters>16120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Конституция Российской Федерации, Бюджетный кодекс Российской Федерации</vt:lpstr>
      <vt:lpstr>        Минимальный размер ежемесячной доплаты составляет 1000 (одна тысяча) рублей.</vt:lpstr>
    </vt:vector>
  </TitlesOfParts>
  <Company/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Сахацкая</dc:creator>
  <cp:lastModifiedBy>Сахацкая </cp:lastModifiedBy>
  <cp:revision>315</cp:revision>
  <cp:lastPrinted>2024-06-19T11:32:00Z</cp:lastPrinted>
  <dcterms:created xsi:type="dcterms:W3CDTF">2024-04-11T08:56:00Z</dcterms:created>
  <dcterms:modified xsi:type="dcterms:W3CDTF">2024-06-18T06:48:00Z</dcterms:modified>
</cp:coreProperties>
</file>