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4" w:rsidRDefault="00037EA7" w:rsidP="00037E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37E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731520"/>
            <wp:effectExtent l="19050" t="0" r="0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A7" w:rsidRPr="00347C49" w:rsidRDefault="00037EA7" w:rsidP="00037E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37EA7" w:rsidRPr="004514B3" w:rsidRDefault="00037EA7" w:rsidP="0003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4514B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7EA7" w:rsidRPr="004514B3" w:rsidRDefault="00037EA7" w:rsidP="00D909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B3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037EA7" w:rsidRPr="004514B3" w:rsidRDefault="00037EA7" w:rsidP="00D909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A7" w:rsidRPr="00EB11EC" w:rsidRDefault="00037EA7" w:rsidP="00D9094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EC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037EA7" w:rsidRPr="00EB11EC" w:rsidRDefault="00037EA7" w:rsidP="00D9094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EC">
        <w:rPr>
          <w:rFonts w:ascii="Times New Roman" w:hAnsi="Times New Roman" w:cs="Times New Roman"/>
          <w:b/>
          <w:sz w:val="28"/>
          <w:szCs w:val="28"/>
        </w:rPr>
        <w:t xml:space="preserve"> БЕЛОМОРСКОГО  МУНИЦИПАЛЬНОГО  ОКРУГА</w:t>
      </w:r>
    </w:p>
    <w:p w:rsidR="00D90940" w:rsidRPr="004514B3" w:rsidRDefault="00D90940" w:rsidP="00D909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A7" w:rsidRPr="00EB11EC" w:rsidRDefault="00037EA7" w:rsidP="00D9094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E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37EA7" w:rsidRPr="004514B3" w:rsidRDefault="00037EA7" w:rsidP="00D909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B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A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14B3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Pr="004514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1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4B3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4514B3" w:rsidRPr="004514B3" w:rsidRDefault="004A36EE" w:rsidP="0003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Pr="004A36E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E46C9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037EA7" w:rsidRPr="004514B3">
        <w:rPr>
          <w:rFonts w:ascii="Times New Roman" w:hAnsi="Times New Roman" w:cs="Times New Roman"/>
          <w:b/>
          <w:bCs/>
          <w:sz w:val="24"/>
          <w:szCs w:val="24"/>
        </w:rPr>
        <w:t xml:space="preserve">  2024 года</w:t>
      </w:r>
      <w:r w:rsidR="00037EA7" w:rsidRPr="004514B3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EB11EC">
        <w:rPr>
          <w:rFonts w:ascii="Times New Roman" w:hAnsi="Times New Roman" w:cs="Times New Roman"/>
          <w:b/>
          <w:sz w:val="24"/>
          <w:szCs w:val="24"/>
        </w:rPr>
        <w:t>92</w:t>
      </w:r>
    </w:p>
    <w:p w:rsidR="004514B3" w:rsidRPr="004514B3" w:rsidRDefault="004514B3" w:rsidP="0003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A7" w:rsidRDefault="00037EA7" w:rsidP="0003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B3">
        <w:rPr>
          <w:rFonts w:ascii="Times New Roman" w:hAnsi="Times New Roman" w:cs="Times New Roman"/>
          <w:b/>
          <w:sz w:val="24"/>
          <w:szCs w:val="24"/>
        </w:rPr>
        <w:t>г. Беломорск</w:t>
      </w:r>
    </w:p>
    <w:p w:rsidR="004514B3" w:rsidRPr="004514B3" w:rsidRDefault="004514B3" w:rsidP="0003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C9" w:rsidRDefault="00FF4284" w:rsidP="00FE46C9">
      <w:pPr>
        <w:spacing w:after="0" w:line="240" w:lineRule="auto"/>
        <w:ind w:hanging="14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FE46C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E46C9" w:rsidRPr="00FE46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FE46C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утверждении Положения о</w:t>
      </w:r>
      <w:r w:rsidR="00FE46C9" w:rsidRPr="00FE46C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порядке принятия решений о создании, реорганизации и ликвидации муниципальных предприятий, находящихся в собственности Беломорского муниципального округа </w:t>
      </w:r>
    </w:p>
    <w:p w:rsidR="00FE46C9" w:rsidRPr="00FE46C9" w:rsidRDefault="00FE46C9" w:rsidP="00FE46C9">
      <w:pPr>
        <w:spacing w:after="0" w:line="240" w:lineRule="auto"/>
        <w:ind w:hanging="14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FE46C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Республики Карелия</w:t>
      </w:r>
    </w:p>
    <w:p w:rsidR="00FE46C9" w:rsidRPr="00FE46C9" w:rsidRDefault="00FE46C9" w:rsidP="00FE46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0"/>
          <w:sz w:val="28"/>
          <w:szCs w:val="28"/>
        </w:rPr>
      </w:pPr>
    </w:p>
    <w:p w:rsidR="00FE46C9" w:rsidRPr="00FE46C9" w:rsidRDefault="00FE46C9" w:rsidP="00FE46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0"/>
          <w:sz w:val="28"/>
          <w:szCs w:val="28"/>
        </w:rPr>
      </w:pPr>
    </w:p>
    <w:p w:rsidR="00FE46C9" w:rsidRPr="00FE46C9" w:rsidRDefault="00FE46C9" w:rsidP="00FE46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0"/>
          <w:sz w:val="28"/>
          <w:szCs w:val="28"/>
        </w:rPr>
      </w:pPr>
      <w:r w:rsidRPr="00FE46C9">
        <w:rPr>
          <w:rFonts w:ascii="Times New Roman" w:hAnsi="Times New Roman" w:cs="Times New Roman"/>
          <w:spacing w:val="-10"/>
          <w:sz w:val="28"/>
          <w:szCs w:val="28"/>
        </w:rPr>
        <w:t>В соответствии</w:t>
      </w:r>
      <w:r w:rsidR="00F57C58">
        <w:rPr>
          <w:rFonts w:ascii="Times New Roman" w:hAnsi="Times New Roman" w:cs="Times New Roman"/>
          <w:spacing w:val="-10"/>
          <w:sz w:val="28"/>
          <w:szCs w:val="28"/>
        </w:rPr>
        <w:t xml:space="preserve"> с Федеральным </w:t>
      </w:r>
      <w:r w:rsidR="00F57C58" w:rsidRPr="00F62B36">
        <w:rPr>
          <w:rFonts w:ascii="Times New Roman" w:hAnsi="Times New Roman" w:cs="Times New Roman"/>
          <w:spacing w:val="-10"/>
          <w:sz w:val="28"/>
          <w:szCs w:val="28"/>
        </w:rPr>
        <w:t xml:space="preserve">законом от </w:t>
      </w:r>
      <w:r w:rsidR="00F57C58" w:rsidRPr="00F62B36">
        <w:rPr>
          <w:rFonts w:ascii="Times New Roman" w:hAnsi="Times New Roman" w:cs="Times New Roman"/>
          <w:sz w:val="28"/>
          <w:szCs w:val="28"/>
        </w:rPr>
        <w:t>14 ноября 2002 года № 161-ФЗ «О государственных и муниципальных унитарных предприятиях»</w:t>
      </w:r>
      <w:r w:rsidR="00F62B3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FE46C9">
        <w:rPr>
          <w:rFonts w:ascii="Times New Roman" w:hAnsi="Times New Roman" w:cs="Times New Roman"/>
          <w:spacing w:val="-10"/>
          <w:sz w:val="28"/>
          <w:szCs w:val="28"/>
        </w:rPr>
        <w:t>статьей 32 Устава Беломорского муниципального округа Республики Карелия</w:t>
      </w:r>
    </w:p>
    <w:p w:rsidR="00FE46C9" w:rsidRPr="00FE46C9" w:rsidRDefault="00FE4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84" w:rsidRPr="00FE46C9" w:rsidRDefault="00FF4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C9">
        <w:rPr>
          <w:rFonts w:ascii="Times New Roman" w:hAnsi="Times New Roman" w:cs="Times New Roman"/>
          <w:sz w:val="28"/>
          <w:szCs w:val="28"/>
        </w:rPr>
        <w:t xml:space="preserve"> </w:t>
      </w:r>
      <w:r w:rsidRPr="00FE46C9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8F25DC" w:rsidRPr="00FE46C9" w:rsidRDefault="008F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0A0" w:rsidRPr="00FE46C9" w:rsidRDefault="00FF4284" w:rsidP="008460A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6C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E46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Положение о</w:t>
      </w:r>
      <w:r w:rsidR="00FE46C9" w:rsidRPr="00FE46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порядке принятия решений о создании, реорганизации и ликвидации муниципальных предприятий, находящихся в собственности</w:t>
      </w:r>
      <w:r w:rsidR="00FE46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Беломорского муниципального </w:t>
      </w:r>
      <w:r w:rsidR="00FE46C9" w:rsidRPr="00FE46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округа</w:t>
      </w:r>
      <w:r w:rsidR="00FE46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Республики Карелия</w:t>
      </w:r>
      <w:r w:rsidR="00FE46C9" w:rsidRPr="00FE46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</w:p>
    <w:p w:rsidR="00C66F70" w:rsidRDefault="008460A0" w:rsidP="00C66F70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/>
          <w:sz w:val="28"/>
          <w:szCs w:val="28"/>
        </w:rPr>
        <w:t>2</w:t>
      </w:r>
      <w:r w:rsidRPr="00C66F70">
        <w:rPr>
          <w:rFonts w:ascii="Times New Roman" w:hAnsi="Times New Roman"/>
          <w:sz w:val="26"/>
          <w:szCs w:val="26"/>
        </w:rPr>
        <w:t>.</w:t>
      </w:r>
      <w:r w:rsidR="00C66F70" w:rsidRPr="00C66F70">
        <w:rPr>
          <w:rFonts w:ascii="Times New Roman" w:hAnsi="Times New Roman" w:cs="Times New Roman"/>
          <w:color w:val="000000"/>
          <w:sz w:val="26"/>
          <w:szCs w:val="26"/>
        </w:rPr>
        <w:t xml:space="preserve">  Опубликовать настоящее решение в газете «Беломорская трибуна» и разместить на официальном сайте </w:t>
      </w:r>
      <w:r w:rsidR="00C66F70" w:rsidRPr="00C66F70">
        <w:rPr>
          <w:rFonts w:ascii="Times New Roman" w:hAnsi="Times New Roman" w:cs="Times New Roman"/>
          <w:sz w:val="26"/>
          <w:szCs w:val="26"/>
        </w:rPr>
        <w:t xml:space="preserve">Беломорского </w:t>
      </w:r>
      <w:r w:rsidR="00C66F70" w:rsidRPr="00C66F7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Республики Карелия </w:t>
      </w:r>
      <w:r w:rsidR="00C66F70" w:rsidRPr="00C66F7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F4284" w:rsidRPr="004514B3" w:rsidRDefault="00FF4284" w:rsidP="00C66F70">
      <w:pPr>
        <w:pStyle w:val="a7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C49" w:rsidRDefault="00347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0DA" w:rsidRPr="004514B3" w:rsidRDefault="00BF2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009" w:rsidRPr="004514B3" w:rsidRDefault="00943009" w:rsidP="00943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B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43009" w:rsidRPr="004514B3" w:rsidRDefault="00943009" w:rsidP="00943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B3">
        <w:rPr>
          <w:rFonts w:ascii="Times New Roman" w:hAnsi="Times New Roman" w:cs="Times New Roman"/>
          <w:sz w:val="28"/>
          <w:szCs w:val="28"/>
        </w:rPr>
        <w:t xml:space="preserve">Беломорского муниципального округа                                   </w:t>
      </w:r>
      <w:r w:rsidR="004514B3">
        <w:rPr>
          <w:rFonts w:ascii="Times New Roman" w:hAnsi="Times New Roman" w:cs="Times New Roman"/>
          <w:sz w:val="28"/>
          <w:szCs w:val="28"/>
        </w:rPr>
        <w:t xml:space="preserve"> </w:t>
      </w:r>
      <w:r w:rsidRPr="004514B3">
        <w:rPr>
          <w:rFonts w:ascii="Times New Roman" w:hAnsi="Times New Roman" w:cs="Times New Roman"/>
          <w:sz w:val="28"/>
          <w:szCs w:val="28"/>
        </w:rPr>
        <w:t xml:space="preserve"> </w:t>
      </w:r>
      <w:r w:rsidR="004514B3">
        <w:rPr>
          <w:rFonts w:ascii="Times New Roman" w:hAnsi="Times New Roman" w:cs="Times New Roman"/>
          <w:sz w:val="28"/>
          <w:szCs w:val="28"/>
        </w:rPr>
        <w:t xml:space="preserve">    </w:t>
      </w:r>
      <w:r w:rsidRPr="004514B3">
        <w:rPr>
          <w:rFonts w:ascii="Times New Roman" w:hAnsi="Times New Roman" w:cs="Times New Roman"/>
          <w:sz w:val="28"/>
          <w:szCs w:val="28"/>
        </w:rPr>
        <w:t xml:space="preserve">       А.А. Попов</w:t>
      </w:r>
    </w:p>
    <w:p w:rsidR="00943009" w:rsidRPr="004514B3" w:rsidRDefault="00943009" w:rsidP="00943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09" w:rsidRPr="004514B3" w:rsidRDefault="00943009" w:rsidP="00943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B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3009" w:rsidRPr="00943009" w:rsidRDefault="00943009" w:rsidP="00943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4B3">
        <w:rPr>
          <w:rFonts w:ascii="Times New Roman" w:hAnsi="Times New Roman" w:cs="Times New Roman"/>
          <w:sz w:val="28"/>
          <w:szCs w:val="28"/>
        </w:rPr>
        <w:t xml:space="preserve">Беломорского муниципального округа                 </w:t>
      </w:r>
      <w:r w:rsidR="004514B3">
        <w:rPr>
          <w:rFonts w:ascii="Times New Roman" w:hAnsi="Times New Roman" w:cs="Times New Roman"/>
          <w:sz w:val="28"/>
          <w:szCs w:val="28"/>
        </w:rPr>
        <w:t xml:space="preserve">   </w:t>
      </w:r>
      <w:r w:rsidRPr="004514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4B3">
        <w:rPr>
          <w:rFonts w:ascii="Times New Roman" w:hAnsi="Times New Roman" w:cs="Times New Roman"/>
          <w:sz w:val="28"/>
          <w:szCs w:val="28"/>
        </w:rPr>
        <w:t xml:space="preserve">     </w:t>
      </w:r>
      <w:r w:rsidRPr="004514B3">
        <w:rPr>
          <w:rFonts w:ascii="Times New Roman" w:hAnsi="Times New Roman" w:cs="Times New Roman"/>
          <w:sz w:val="28"/>
          <w:szCs w:val="28"/>
        </w:rPr>
        <w:t xml:space="preserve">    И.В. Филиппова</w:t>
      </w:r>
    </w:p>
    <w:p w:rsidR="00347C49" w:rsidRDefault="00347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7C49" w:rsidRDefault="00347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7C49" w:rsidRDefault="00347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7C49" w:rsidRDefault="00347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7C49" w:rsidRDefault="00347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7D80" w:rsidRDefault="009A7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1" w:name="Par28"/>
      <w:bookmarkEnd w:id="1"/>
    </w:p>
    <w:p w:rsidR="00EB11EC" w:rsidRDefault="00EB11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F4284" w:rsidRPr="00EB11EC" w:rsidRDefault="00FF42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1EC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8F25DC" w:rsidRPr="00EB11EC" w:rsidRDefault="00FF4284" w:rsidP="008F25D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B11EC">
        <w:rPr>
          <w:rFonts w:ascii="Times New Roman" w:hAnsi="Times New Roman" w:cs="Times New Roman"/>
          <w:sz w:val="20"/>
          <w:szCs w:val="20"/>
        </w:rPr>
        <w:t>Решением</w:t>
      </w:r>
      <w:r w:rsidR="008F25DC" w:rsidRPr="00EB11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36EE" w:rsidRPr="00EB11EC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="008F25DC" w:rsidRPr="00EB11EC">
        <w:rPr>
          <w:rFonts w:ascii="Times New Roman" w:hAnsi="Times New Roman" w:cs="Times New Roman"/>
          <w:sz w:val="20"/>
          <w:szCs w:val="20"/>
        </w:rPr>
        <w:t xml:space="preserve"> сессии </w:t>
      </w:r>
      <w:r w:rsidR="008F25DC" w:rsidRPr="00EB11E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F25DC" w:rsidRPr="00EB11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25DC" w:rsidRPr="00EB11EC">
        <w:rPr>
          <w:rFonts w:ascii="Times New Roman" w:hAnsi="Times New Roman" w:cs="Times New Roman"/>
          <w:sz w:val="20"/>
          <w:szCs w:val="20"/>
        </w:rPr>
        <w:t>созыва</w:t>
      </w:r>
    </w:p>
    <w:p w:rsidR="00347C49" w:rsidRPr="00EB11EC" w:rsidRDefault="00347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1EC">
        <w:rPr>
          <w:rFonts w:ascii="Times New Roman" w:hAnsi="Times New Roman" w:cs="Times New Roman"/>
          <w:sz w:val="20"/>
          <w:szCs w:val="20"/>
        </w:rPr>
        <w:t xml:space="preserve">Совета Беломорского муниципального округа </w:t>
      </w:r>
    </w:p>
    <w:p w:rsidR="00FF4284" w:rsidRPr="00EB11EC" w:rsidRDefault="00347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1EC">
        <w:rPr>
          <w:rFonts w:ascii="Times New Roman" w:hAnsi="Times New Roman" w:cs="Times New Roman"/>
          <w:sz w:val="20"/>
          <w:szCs w:val="20"/>
        </w:rPr>
        <w:t>от</w:t>
      </w:r>
      <w:r w:rsidR="004A36EE" w:rsidRPr="00EB11EC">
        <w:rPr>
          <w:rFonts w:ascii="Times New Roman" w:hAnsi="Times New Roman" w:cs="Times New Roman"/>
          <w:sz w:val="20"/>
          <w:szCs w:val="20"/>
        </w:rPr>
        <w:t xml:space="preserve">  28</w:t>
      </w:r>
      <w:r w:rsidR="00FE46C9" w:rsidRPr="00EB11EC">
        <w:rPr>
          <w:rFonts w:ascii="Times New Roman" w:hAnsi="Times New Roman" w:cs="Times New Roman"/>
          <w:sz w:val="20"/>
          <w:szCs w:val="20"/>
        </w:rPr>
        <w:t>.02</w:t>
      </w:r>
      <w:r w:rsidR="008F25DC" w:rsidRPr="00EB11EC">
        <w:rPr>
          <w:rFonts w:ascii="Times New Roman" w:hAnsi="Times New Roman" w:cs="Times New Roman"/>
          <w:sz w:val="20"/>
          <w:szCs w:val="20"/>
        </w:rPr>
        <w:t>.2024</w:t>
      </w:r>
      <w:r w:rsidR="00EB11EC" w:rsidRPr="00EB11EC">
        <w:rPr>
          <w:rFonts w:ascii="Times New Roman" w:hAnsi="Times New Roman" w:cs="Times New Roman"/>
          <w:sz w:val="20"/>
          <w:szCs w:val="20"/>
        </w:rPr>
        <w:t xml:space="preserve"> № 92</w:t>
      </w:r>
    </w:p>
    <w:p w:rsidR="00FF4284" w:rsidRPr="00EB11EC" w:rsidRDefault="00FF4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E15C1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5C1" w:rsidRPr="00347C4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C49">
        <w:rPr>
          <w:rFonts w:ascii="Times New Roman" w:hAnsi="Times New Roman" w:cs="Times New Roman"/>
          <w:b/>
          <w:bCs/>
        </w:rPr>
        <w:t>ПОЛОЖЕНИЕ</w:t>
      </w:r>
    </w:p>
    <w:p w:rsidR="001E15C1" w:rsidRPr="00347C4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46C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о порядке принятия решений о создании, реорганизации и ликвидации муниципальных предприятий, находящихся в собственности Беломорского муниципального округа Республики</w:t>
      </w:r>
      <w:r w:rsidRPr="00FE4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FE46C9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Карелия</w:t>
      </w:r>
      <w:r w:rsidRPr="00FE4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15C1" w:rsidRPr="00347C4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E15C1" w:rsidRPr="004032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43"/>
      <w:bookmarkEnd w:id="2"/>
      <w:r w:rsidRPr="004032C9">
        <w:rPr>
          <w:rFonts w:ascii="Times New Roman" w:hAnsi="Times New Roman" w:cs="Times New Roman"/>
          <w:b/>
        </w:rPr>
        <w:t>I. Общие положения</w:t>
      </w:r>
    </w:p>
    <w:p w:rsidR="001E15C1" w:rsidRPr="00615618" w:rsidRDefault="001E15C1" w:rsidP="001E1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5C1" w:rsidRPr="001400C8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561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основе Гражданского кодекса Российской Федерации, Федерального закона от 14 ноября 2002 года № 161-ФЗ «О государственных и муниципальных унитарных предприятиях», Федерального закона от 6 октября 2003 года № 131-ФЗ «Об общих принципах организации местного самоуправления в Российской Федерации», иных федеральных </w:t>
      </w:r>
      <w:r w:rsidRPr="00ED1D25">
        <w:rPr>
          <w:rFonts w:ascii="Times New Roman" w:hAnsi="Times New Roman" w:cs="Times New Roman"/>
          <w:sz w:val="24"/>
          <w:szCs w:val="24"/>
        </w:rPr>
        <w:t xml:space="preserve">законов, </w:t>
      </w:r>
      <w:r w:rsidRPr="001400C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1400C8">
        <w:rPr>
          <w:rFonts w:ascii="Times New Roman" w:hAnsi="Times New Roman" w:cs="Times New Roman"/>
          <w:bCs/>
        </w:rPr>
        <w:t>о порядке управления и распоряжения имуществом, находящимся в муниципальной собственности Беломорского муниципального округа Республики Карелия</w:t>
      </w:r>
      <w:r w:rsidRPr="001400C8">
        <w:rPr>
          <w:rFonts w:ascii="Times New Roman" w:hAnsi="Times New Roman" w:cs="Times New Roman"/>
          <w:sz w:val="24"/>
          <w:szCs w:val="24"/>
        </w:rPr>
        <w:t>, утв</w:t>
      </w:r>
      <w:r w:rsidRPr="00ED1D25">
        <w:rPr>
          <w:rFonts w:ascii="Times New Roman" w:hAnsi="Times New Roman" w:cs="Times New Roman"/>
          <w:sz w:val="24"/>
          <w:szCs w:val="24"/>
        </w:rPr>
        <w:t>ержденным Решением Сове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ED1D25">
        <w:rPr>
          <w:rFonts w:ascii="Times New Roman" w:hAnsi="Times New Roman" w:cs="Times New Roman"/>
          <w:sz w:val="24"/>
          <w:szCs w:val="24"/>
        </w:rPr>
        <w:t xml:space="preserve"> Беломорского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D1D25">
        <w:rPr>
          <w:rFonts w:ascii="Times New Roman" w:hAnsi="Times New Roman" w:cs="Times New Roman"/>
          <w:sz w:val="24"/>
          <w:szCs w:val="24"/>
        </w:rPr>
        <w:t xml:space="preserve"> января 2024 года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ED1D2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1400C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1400C8">
        <w:rPr>
          <w:rFonts w:ascii="Times New Roman" w:hAnsi="Times New Roman" w:cs="Times New Roman"/>
          <w:bCs/>
        </w:rPr>
        <w:t>о порядке управления и распоряжения имуществом, находящимся в муниципальной собственности Беломорского муниципального округа Республики Карелия</w:t>
      </w:r>
      <w:r>
        <w:rPr>
          <w:rFonts w:ascii="Times New Roman" w:hAnsi="Times New Roman" w:cs="Times New Roman"/>
          <w:bCs/>
        </w:rPr>
        <w:t>»,</w:t>
      </w:r>
      <w:r w:rsidRPr="00ED1D2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15618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</w:t>
      </w:r>
      <w:r w:rsidRPr="00FE46C9">
        <w:rPr>
          <w:rFonts w:ascii="Times New Roman" w:hAnsi="Times New Roman" w:cs="Times New Roman"/>
          <w:sz w:val="24"/>
          <w:szCs w:val="24"/>
        </w:rPr>
        <w:t>округа Республики Карелия.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принятия решения о создании, ликвидации и реорганизации муниципальных предприятий, </w:t>
      </w:r>
      <w:r w:rsidRPr="00FE46C9">
        <w:rPr>
          <w:rFonts w:ascii="Times New Roman" w:eastAsia="Calibri" w:hAnsi="Times New Roman" w:cs="Times New Roman"/>
          <w:sz w:val="24"/>
          <w:szCs w:val="24"/>
        </w:rPr>
        <w:t>находящихся в  собственности Беломорского муниципального округа Республики Карелия,</w:t>
      </w:r>
      <w:r w:rsidRPr="00FE46C9">
        <w:rPr>
          <w:rFonts w:ascii="Times New Roman" w:hAnsi="Times New Roman" w:cs="Times New Roman"/>
          <w:sz w:val="24"/>
          <w:szCs w:val="24"/>
        </w:rPr>
        <w:t xml:space="preserve"> (далее - муниципальные предприятия).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1.3. В Беломорском муниципальном округе Республика Карелия создаются и действуют следующие виды муниципальных унитарных предприятий:</w:t>
      </w:r>
    </w:p>
    <w:p w:rsidR="001E15C1" w:rsidRPr="00551FC8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1.3.1. унитарное предприятие, основанное на праве хозяйственного ведения, - </w:t>
      </w:r>
      <w:r w:rsidRPr="00551FC8">
        <w:rPr>
          <w:rFonts w:ascii="Times New Roman" w:hAnsi="Times New Roman" w:cs="Times New Roman"/>
          <w:sz w:val="24"/>
          <w:szCs w:val="24"/>
        </w:rPr>
        <w:t>муниципальное унитарное предприятие;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1FC8">
        <w:rPr>
          <w:rFonts w:ascii="Times New Roman" w:hAnsi="Times New Roman" w:cs="Times New Roman"/>
          <w:sz w:val="24"/>
          <w:szCs w:val="24"/>
        </w:rPr>
        <w:t>1.3.2. унитарное предприятие, основанное на праве оперативного управления, - муниципальное казенное предприятие.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1.4. Муниципальные предприятия создаются в случаях, установленных частью 4 статьи 8 Федерального закона от 14 ноября 2002 года № 161-ФЗ «О государственных и муниципальных унитарных предприятиях» в целях решения социальных задач, решения вопросов местного значения, удовлетворения потребностей населения города и получения прибыли.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1.5. Собственником имущества муниципальных предприятий является </w:t>
      </w:r>
      <w:r>
        <w:rPr>
          <w:rFonts w:ascii="Times New Roman" w:hAnsi="Times New Roman" w:cs="Times New Roman"/>
          <w:sz w:val="24"/>
          <w:szCs w:val="24"/>
        </w:rPr>
        <w:t>Беломорский муниципальный округ Республики Карелия.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1.6. Полномочия собственника имущества муниципальных предприятий осуществляются </w:t>
      </w:r>
      <w:r>
        <w:rPr>
          <w:rFonts w:ascii="Times New Roman" w:hAnsi="Times New Roman" w:cs="Times New Roman"/>
          <w:sz w:val="24"/>
          <w:szCs w:val="24"/>
        </w:rPr>
        <w:t>Советом Беломорского муниципального округа Республики Карелия</w:t>
      </w:r>
      <w:r w:rsidRPr="00FE46C9">
        <w:rPr>
          <w:rFonts w:ascii="Times New Roman" w:hAnsi="Times New Roman" w:cs="Times New Roman"/>
          <w:sz w:val="24"/>
          <w:szCs w:val="24"/>
        </w:rPr>
        <w:t xml:space="preserve">, Главой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округа и Администрацией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>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1.7. При принятии решения о создании, реорганизации, ликвидации муниципальных предприятий устанавливаются рекомендованные к исполнению сроки реализации процедур по созданию, реорганизации и ликвидации муниципальных предприятий.</w:t>
      </w:r>
    </w:p>
    <w:p w:rsidR="001E15C1" w:rsidRPr="00FE46C9" w:rsidRDefault="001E15C1" w:rsidP="001E15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5C1" w:rsidRPr="0066108A" w:rsidRDefault="001E15C1" w:rsidP="001E1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108A">
        <w:rPr>
          <w:rFonts w:ascii="Times New Roman" w:hAnsi="Times New Roman" w:cs="Times New Roman"/>
          <w:b/>
          <w:sz w:val="24"/>
          <w:szCs w:val="24"/>
        </w:rPr>
        <w:t>. Создание муниципальных предприятий</w:t>
      </w:r>
    </w:p>
    <w:p w:rsidR="001E15C1" w:rsidRPr="00FE46C9" w:rsidRDefault="001E15C1" w:rsidP="001E15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2.1. Решение о создании муниципального предприятия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>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2.2.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Pr="00FE46C9">
        <w:rPr>
          <w:rFonts w:ascii="Times New Roman" w:hAnsi="Times New Roman" w:cs="Times New Roman"/>
          <w:sz w:val="24"/>
          <w:szCs w:val="24"/>
        </w:rPr>
        <w:t>о создании муниципального предприятия должен содержать: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2.2.1.  наименование создаваемого муниципального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2.2.2. основные цели и предмет деятельности создаваемого муниципального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lastRenderedPageBreak/>
        <w:t>2.2.3.  вид муниципального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2.3. Пояснительная записка к проекту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Pr="00FE46C9">
        <w:rPr>
          <w:rFonts w:ascii="Times New Roman" w:hAnsi="Times New Roman" w:cs="Times New Roman"/>
          <w:sz w:val="24"/>
          <w:szCs w:val="24"/>
        </w:rPr>
        <w:t>о создании муниципального предприятия должна содержать: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2.3.1. обоснование целесообразности создания муниципального предприятия; </w:t>
      </w:r>
      <w:r w:rsidRPr="00FE46C9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E15C1" w:rsidRPr="00FE46C9" w:rsidRDefault="001E15C1" w:rsidP="001E15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2.3.2. технико-экономическое обоснование создания муниципального предприятия, которое должно содержать следующие показатели: затраты на создание муниципального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2.3.3. сведения об основных видах, целях и предмете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 местонахождении создаваемого муниципального предприятия.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FE46C9">
        <w:rPr>
          <w:rFonts w:ascii="Times New Roman" w:hAnsi="Times New Roman" w:cs="Times New Roman"/>
          <w:sz w:val="24"/>
          <w:szCs w:val="24"/>
        </w:rPr>
        <w:t>2.4. Порядок определения состава имущества, закрепляемого за муниципальным предприятием: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2.4.1. Закрепление муниципального имущества на праве хозяйственного ведения либо оперативного управления за муниципальным предприятием ос</w:t>
      </w:r>
      <w:r>
        <w:rPr>
          <w:rFonts w:ascii="Times New Roman" w:hAnsi="Times New Roman" w:cs="Times New Roman"/>
          <w:sz w:val="24"/>
          <w:szCs w:val="24"/>
        </w:rPr>
        <w:t>уществляется на основании акта а</w:t>
      </w:r>
      <w:r w:rsidRPr="00FE46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округа. Право на имущество, закрепляемое за муниципальным предприятием на праве хозяйственного ведения либо оперативного управления, возникает с момента передачи такого имущества по акту приема-передачи, если иное не предусмотрено решением о закреплении муниципального имущества за муниципальным предприятием.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2.4.2. Приобретенное и созданное в процессе деятельности муниципального предприятия имущество является муниципальной собственностью и закрепляется за предприятием</w:t>
      </w:r>
      <w:r w:rsidRPr="00FE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6C9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w:anchor="Par92" w:tooltip="Ссылка на текущий документ" w:history="1">
        <w:r w:rsidRPr="00FE46C9">
          <w:rPr>
            <w:rFonts w:ascii="Times New Roman" w:hAnsi="Times New Roman" w:cs="Times New Roman"/>
            <w:sz w:val="24"/>
            <w:szCs w:val="24"/>
          </w:rPr>
          <w:t>подпунктом 2.4.1</w:t>
        </w:r>
      </w:hyperlink>
      <w:r w:rsidRPr="00FE46C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2.4.3. Закрепленное за муниципальным предприятием имущество подлежит учету в реестре муниципального имущества и отражается на балансе муниципального предприятия.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2.5. Муниципальное предприятие с согласия </w:t>
      </w:r>
      <w:r>
        <w:rPr>
          <w:rFonts w:ascii="Times New Roman" w:hAnsi="Times New Roman" w:cs="Times New Roman"/>
          <w:sz w:val="24"/>
          <w:szCs w:val="24"/>
        </w:rPr>
        <w:t xml:space="preserve">Совета Беломорского муниципального округа </w:t>
      </w:r>
      <w:r w:rsidRPr="00FE46C9">
        <w:rPr>
          <w:rFonts w:ascii="Times New Roman" w:hAnsi="Times New Roman" w:cs="Times New Roman"/>
          <w:sz w:val="24"/>
          <w:szCs w:val="24"/>
        </w:rPr>
        <w:t>может быть участником коммерческих организаций, а также членом некоммерческих организаций, в которых в соответствии с федеральным законом допускается участие юридических лиц. Муниципальное предприятие не вправе выступать учредителем (участником) кредитных организаций.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2.6. Муниципальное предприятие ежегодно перечисляет в бюджет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Республики Карелия </w:t>
      </w:r>
      <w:r w:rsidRPr="00FE46C9">
        <w:rPr>
          <w:rFonts w:ascii="Times New Roman" w:hAnsi="Times New Roman" w:cs="Times New Roman"/>
          <w:sz w:val="24"/>
          <w:szCs w:val="24"/>
        </w:rPr>
        <w:t xml:space="preserve">часть прибыли, остающейся в его распоряжении после уплаты налогов и иных обязательных платежей в порядке, размерах и в сроки, которые устанавливаются решением </w:t>
      </w:r>
      <w:r>
        <w:rPr>
          <w:rFonts w:ascii="Times New Roman" w:hAnsi="Times New Roman" w:cs="Times New Roman"/>
          <w:sz w:val="24"/>
          <w:szCs w:val="24"/>
        </w:rPr>
        <w:t>Совета 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>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2.7. Устав создаваемого муниципального предприятия (далее также – Устав)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округа в соответствии с законодательством Российской Федерации.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2.8. Устав является учредительным документом муниципального унитарного предприятия и содержит положения, предусмотренные Федеральным законом от 14 ноября 2002 года № 161-ФЗ «О государственных и муниципальных унитарных предприятиях».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2.9. Созданное муниципальное предприятие подлежит государственной регистрации в органе, осуществляющем государственную регистрацию юридических лиц, в установленном законом порядке.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2.10. Администрация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округа вносит созданное муниципальное предприятие в Реестр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2.11. В течение десяти рабочих дней после государственной регистрации муниципального предприятия муниципаль</w:t>
      </w:r>
      <w:r>
        <w:rPr>
          <w:rFonts w:ascii="Times New Roman" w:hAnsi="Times New Roman" w:cs="Times New Roman"/>
          <w:sz w:val="24"/>
          <w:szCs w:val="24"/>
        </w:rPr>
        <w:t>ное предприятие представляет в а</w:t>
      </w:r>
      <w:r w:rsidRPr="00FE46C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2.11.1. Устав (новая редакция Устава, изменения в Устав) с отметкой о государственной регистрации;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2.11.2.  свидетельство о государственной регистрации юридического лица;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2.11.3.  свидетельство о постановке юридического лица на учет в налоговом органе;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2.11.4. </w:t>
      </w:r>
      <w:r w:rsidRPr="00551FC8">
        <w:rPr>
          <w:rFonts w:ascii="Times New Roman" w:hAnsi="Times New Roman" w:cs="Times New Roman"/>
          <w:sz w:val="24"/>
          <w:szCs w:val="24"/>
        </w:rPr>
        <w:t>уведомление Территориального органа Федеральной службы государственной статистики по Республике Карелия с расшифровкой кодов Общероссийского классификатора технико-экономической социальной информации;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2.11.5. выписка из государственного реестра юридических лиц.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lastRenderedPageBreak/>
        <w:t xml:space="preserve">2.12. Контракт с руководителем муниципального предприятия заключается Главой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округа в соответствии с действующим законодательством.</w:t>
      </w:r>
    </w:p>
    <w:p w:rsidR="001E15C1" w:rsidRPr="00FE46C9" w:rsidRDefault="001E15C1" w:rsidP="001E15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5C1" w:rsidRPr="00551FC8" w:rsidRDefault="001E15C1" w:rsidP="001E1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1FC8">
        <w:rPr>
          <w:rFonts w:ascii="Times New Roman" w:hAnsi="Times New Roman" w:cs="Times New Roman"/>
          <w:b/>
          <w:sz w:val="24"/>
          <w:szCs w:val="24"/>
        </w:rPr>
        <w:t>. Реорганизация муниципальных предприятий</w:t>
      </w:r>
    </w:p>
    <w:p w:rsidR="001E15C1" w:rsidRPr="00FE46C9" w:rsidRDefault="001E15C1" w:rsidP="001E15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3.1. Реорганизация муниципального предприятия может быть осуществлена в форме его слияния, присоединения, разделения, выделения или </w:t>
      </w:r>
      <w:r w:rsidRPr="00FE46C9">
        <w:rPr>
          <w:rFonts w:ascii="Times New Roman" w:eastAsia="Calibri" w:hAnsi="Times New Roman" w:cs="Times New Roman"/>
          <w:sz w:val="24"/>
          <w:szCs w:val="24"/>
        </w:rPr>
        <w:t>преобразования унитарного предприятия в юридическое лицо иной организационно-правовой формы в случаях, предусмотренных федеральными законами.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3.2.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6C9">
        <w:rPr>
          <w:rFonts w:ascii="Times New Roman" w:hAnsi="Times New Roman" w:cs="Times New Roman"/>
          <w:sz w:val="24"/>
          <w:szCs w:val="24"/>
        </w:rPr>
        <w:t xml:space="preserve">о реорганизации муниципального предприятия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>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3.3.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Pr="00FE46C9">
        <w:rPr>
          <w:rFonts w:ascii="Times New Roman" w:hAnsi="Times New Roman" w:cs="Times New Roman"/>
          <w:sz w:val="24"/>
          <w:szCs w:val="24"/>
        </w:rPr>
        <w:t>о реорганизации муниципального предприятия должен содержать: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3.3.1. наименование реорганизуемого, создаваемого муниципального предприятия (предприятий);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3.3.2. информацию об изменении основных целей деятельности реорганизуемого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3.3.3. форму реорганизации муниципального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3.3.4. наименование, основные цели и предмет деятельности создаваемого в результате реорганизации муниципального предприятия (предприятий);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3.4. Пояснительная записка к </w:t>
      </w:r>
      <w:r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 реорганизации муниципального предприятия должна содержать: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3.4.1. предложение о форме реорганизации;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3.4.2. обоснование целесообразности реорганизации муниципального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3.4.3. анализ следующих показателей: планируемого дохода реорганизованного муниципального предприятия, предполагаемая численность работников, а также примерные сроки достижения целей реорганизованного муниципального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3.4.4. информацию об изменениях основных целей деятельности реорганизуемого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3.4.5. анализ и оценку деятельности реорганизуемого муниципального предприятия;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3.4.6. сведения о финансовых средствах, необходимых для реорганизации муниципального предприятия;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3.4.7. оценку финансовых последствий реорганизации муниципального предприятия для бюджета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Pr="00FE46C9">
        <w:rPr>
          <w:rFonts w:ascii="Times New Roman" w:hAnsi="Times New Roman" w:cs="Times New Roman"/>
          <w:sz w:val="24"/>
          <w:szCs w:val="24"/>
        </w:rPr>
        <w:t>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FC8">
        <w:rPr>
          <w:rFonts w:ascii="Times New Roman" w:hAnsi="Times New Roman" w:cs="Times New Roman"/>
          <w:sz w:val="24"/>
          <w:szCs w:val="24"/>
        </w:rPr>
        <w:t xml:space="preserve">3.5. К пояснительной записке к проекту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551FC8">
        <w:rPr>
          <w:rFonts w:ascii="Times New Roman" w:hAnsi="Times New Roman" w:cs="Times New Roman"/>
          <w:sz w:val="24"/>
          <w:szCs w:val="24"/>
        </w:rPr>
        <w:t xml:space="preserve"> о реорганизации муниципального предприятия прилагается справка налогового органа о состоянии расчетов по налогам, сборам, взносам на последнюю отчетную дату, а также справки территориальных органов Пенсионного фонда Российской Федерации и Фонда социального страхования Российской Федерации о состоянии расчетов по страховым взносам, пеням и штрафам на последнюю отчетную дату.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3.6. Передаточный акт и (или) разделительный баланс подписываются руководителем и главным бухгалтером реорганизуемого муниципального предприятия,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Беломорского муниципального округа </w:t>
      </w:r>
      <w:r w:rsidRPr="00FE46C9">
        <w:rPr>
          <w:rFonts w:ascii="Times New Roman" w:hAnsi="Times New Roman" w:cs="Times New Roman"/>
          <w:sz w:val="24"/>
          <w:szCs w:val="24"/>
        </w:rPr>
        <w:t>принимает решение об утверждении передаточного акта и (или) разделительного баланса.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3.7. Передаточный акт и (или) разделительный баланс должны содержать положения о правопреемстве по всем обязательствам реорганизованного муниципального предприятия в отношении всех кредиторов и должников, включая и обязательства, оспариваемые сторонами.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3.8. Передаточный акт и (или) разделительный баланс составляются в количестве не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FE46C9">
        <w:rPr>
          <w:rFonts w:ascii="Times New Roman" w:hAnsi="Times New Roman" w:cs="Times New Roman"/>
          <w:sz w:val="24"/>
          <w:szCs w:val="24"/>
        </w:rPr>
        <w:t xml:space="preserve"> экземпляров, один из которых </w:t>
      </w:r>
      <w:r>
        <w:rPr>
          <w:rFonts w:ascii="Times New Roman" w:hAnsi="Times New Roman" w:cs="Times New Roman"/>
          <w:sz w:val="24"/>
          <w:szCs w:val="24"/>
        </w:rPr>
        <w:t>передается</w:t>
      </w:r>
      <w:r w:rsidRPr="00FE46C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</w:t>
      </w:r>
      <w:r w:rsidRPr="00FE46C9">
        <w:rPr>
          <w:rFonts w:ascii="Times New Roman" w:hAnsi="Times New Roman" w:cs="Times New Roman"/>
          <w:sz w:val="24"/>
          <w:szCs w:val="24"/>
        </w:rPr>
        <w:t>округа. Остальные экземпляры передаются реорганизуемому муниципальному предприятию.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3.9. К передаточному акту и разделительному балансу прилагаются: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3.9.1. бухгалтерский баланс на дату проведения реорганизации;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3.9.2. инвентаризационная опись основных средств и товарно-материальных ценностей </w:t>
      </w:r>
      <w:r w:rsidRPr="00FE46C9">
        <w:rPr>
          <w:rFonts w:ascii="Times New Roman" w:hAnsi="Times New Roman" w:cs="Times New Roman"/>
          <w:sz w:val="24"/>
          <w:szCs w:val="24"/>
        </w:rPr>
        <w:lastRenderedPageBreak/>
        <w:t>на дату проведения реорганизации;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3.9.3. расшифровка дебиторской и кредиторской задолженности;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3.9.4. при слиянии, разделении, преобразовании - справка о закрытии расчетного счета;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3.9.5. сведения о передаче дел, в том числе о заработной плате и личном составе.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3.10. Не является реорганизацией изменение вида муниципального предприятия.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3.11.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3.12. 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3.13. При реорганизации в форме слияния, разделения, выделения или преобразования составляется акт об уничтожении печатей и штампов, прекративших свою деятельность предприятий, который передается вместе с документами правопреемнику.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3.14. Государственная регистрация вновь возникших в результате реорганизации предприятий, внесение записи о прекращении деятельности предприятия, а также государственная регистрация внесенных в Устав изменений и дополнений осуществляются в порядке, установленном действующим законодательством.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3.15. При реорганизации муниципальных предприятий архивные документы в упорядоченном состоянии передаются правопреемнику в соответствии с Федеральным законом от 22 октября 2004 года № 125-ФЗ «Об архивном деле в Российской Федерации».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3.16. В течение десяти рабочих дней после даты государственной регистрации юридического лица, созданного в результате реорганизации муниципального предприятия, юридическое лицо представляет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6C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округа копии следующих документов: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3.16.1. устав юридического лица с отметкой о государственной регистрации;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3.16.2. свидетельство о государственной регистрации юридического лица;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3.16.3. свидетельство о постановке юридического лица на учет в налоговом органе;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3.16.4. уведомление Территориального органа Федеральной службы государственной статистики по Республике Карелия с расшифровкой кодов Общероссийского классификатора технико-экономической социальной информации.</w:t>
      </w:r>
    </w:p>
    <w:p w:rsidR="001E15C1" w:rsidRPr="00FE46C9" w:rsidRDefault="001E15C1" w:rsidP="001E1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5C1" w:rsidRPr="00551FC8" w:rsidRDefault="001E15C1" w:rsidP="001E1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C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51FC8">
        <w:rPr>
          <w:rFonts w:ascii="Times New Roman" w:hAnsi="Times New Roman" w:cs="Times New Roman"/>
          <w:b/>
          <w:sz w:val="24"/>
          <w:szCs w:val="24"/>
        </w:rPr>
        <w:t>. Ликвидация муниципальных предприятий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6C9">
        <w:rPr>
          <w:rFonts w:ascii="Times New Roman" w:hAnsi="Times New Roman" w:cs="Times New Roman"/>
          <w:sz w:val="24"/>
          <w:szCs w:val="24"/>
        </w:rPr>
        <w:t>4.1. Решение о ликвидации муниципального предприятия прини</w:t>
      </w:r>
      <w:r>
        <w:rPr>
          <w:rFonts w:ascii="Times New Roman" w:hAnsi="Times New Roman" w:cs="Times New Roman"/>
          <w:sz w:val="24"/>
          <w:szCs w:val="24"/>
        </w:rPr>
        <w:t>мается администрацией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4.2.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Беломорского муниципального округа </w:t>
      </w:r>
      <w:r w:rsidRPr="00FE46C9">
        <w:rPr>
          <w:rFonts w:ascii="Times New Roman" w:hAnsi="Times New Roman" w:cs="Times New Roman"/>
          <w:sz w:val="24"/>
          <w:szCs w:val="24"/>
        </w:rPr>
        <w:t>о ликвидации муниципального предприятия должен содержать: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4.2.1. наименование ликвидируемого муниципального предприятия;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4.2.2. состав комиссии, осуществляющей ликвидацию муниципального предприятия.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4.3. Пояснительная записка к </w:t>
      </w:r>
      <w:r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 ликвидации муниципального предприятия должна содержать: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4.3.1.обоснование целесообразности ликвидации муниципального предприятия; 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4.3.2. анализ и оценку деятельности муниципального предприятия;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4.3.3. информацию о кредиторской задолженности муниципального предприятия (в том числе просроченной);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4.3.4. сведения о финансовых средствах, необходимых для ликвидации муниципального предприятия;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4.3.5. перечень имущества, закрепленного за муниципальным предприятием.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4.4. К пояснительной записке к проекту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 ликвидации муниципального предприятия прилагается справка налогового органа о состоянии расчетов по налогам, сборам, взносам на последнюю отчетную дату, а также справки территориальных органов Пенсионного фонда Российской </w:t>
      </w:r>
      <w:r w:rsidRPr="00FE46C9">
        <w:rPr>
          <w:rFonts w:ascii="Times New Roman" w:hAnsi="Times New Roman" w:cs="Times New Roman"/>
          <w:sz w:val="24"/>
          <w:szCs w:val="24"/>
        </w:rPr>
        <w:lastRenderedPageBreak/>
        <w:t>Федерации и Фонда социального страхования Российской Федерации о состоянии расчетов по страховым взносам, пеням и штрафам на последнюю отчетную дату.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4.5. С момента назначения ликвидационной комиссии к ней переходят полномочия по управлению делами ликвидируемого муниципального предприятия. Ликвидационная комиссия проводит ликвидацию муниципального предприятия в порядке, установленном Гражданским кодексом Российской Федерации, настоящим Положением, федеральным законом и иными нормативными правовыми актами.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4.6.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муниципального предприятия, перечне предъявленных кредиторами требований, а также о результатах их рассмотрения.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4.7. Промежуточный ликвидационный баланс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Беломорского муниципального </w:t>
      </w:r>
      <w:r w:rsidRPr="00FE46C9">
        <w:rPr>
          <w:rFonts w:ascii="Times New Roman" w:hAnsi="Times New Roman" w:cs="Times New Roman"/>
          <w:sz w:val="24"/>
          <w:szCs w:val="24"/>
        </w:rPr>
        <w:t>округа. Ликвидационная комиссия муниципального предприятия уведомляет орган, осуществляющий государственную регистрацию юридических лиц, о составлении промежуточного ликвидационного баланса.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4.8. После завершения расчетов с кредиторами ликвидационная комиссия составляет ликвидационный баланс муниципального предприятия и представляет его на утверждение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>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4.9. Ликвидационный баланс составляется в количестве 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FE46C9">
        <w:rPr>
          <w:rFonts w:ascii="Times New Roman" w:hAnsi="Times New Roman" w:cs="Times New Roman"/>
          <w:sz w:val="24"/>
          <w:szCs w:val="24"/>
        </w:rPr>
        <w:t xml:space="preserve"> экземпляров, один из которых передается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6C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</w:t>
      </w:r>
      <w:r w:rsidRPr="00FE46C9">
        <w:rPr>
          <w:rFonts w:ascii="Times New Roman" w:hAnsi="Times New Roman" w:cs="Times New Roman"/>
          <w:sz w:val="24"/>
          <w:szCs w:val="24"/>
        </w:rPr>
        <w:t xml:space="preserve"> округа. Оставшиеся экземпляры ликвидационного баланса передаются ликвидационной комиссии.</w:t>
      </w:r>
    </w:p>
    <w:p w:rsidR="001E15C1" w:rsidRPr="00FE46C9" w:rsidRDefault="001E15C1" w:rsidP="001E1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4.10. Имущество ликвидируемого муниципального предприятия, оставшееся после удовлетворения требований кредиторов, передается ликвидационной комиссией в муниципальную казну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 Республики Карелия</w:t>
      </w:r>
      <w:r w:rsidRPr="00FE46C9">
        <w:rPr>
          <w:rFonts w:ascii="Times New Roman" w:hAnsi="Times New Roman" w:cs="Times New Roman"/>
          <w:sz w:val="24"/>
          <w:szCs w:val="24"/>
        </w:rPr>
        <w:t>, денежные средства перечис</w:t>
      </w:r>
      <w:r>
        <w:rPr>
          <w:rFonts w:ascii="Times New Roman" w:hAnsi="Times New Roman" w:cs="Times New Roman"/>
          <w:sz w:val="24"/>
          <w:szCs w:val="24"/>
        </w:rPr>
        <w:t>ляются в бюджет Беломорского муниципального округа Республики Карелия</w:t>
      </w:r>
      <w:r w:rsidRPr="00FE46C9">
        <w:rPr>
          <w:rFonts w:ascii="Times New Roman" w:hAnsi="Times New Roman" w:cs="Times New Roman"/>
          <w:sz w:val="24"/>
          <w:szCs w:val="24"/>
        </w:rPr>
        <w:t>.</w:t>
      </w:r>
    </w:p>
    <w:p w:rsidR="001E15C1" w:rsidRPr="00FE46C9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>4.11. Ликвидация муниципального предприятия считается завершенной, а муниципальное предприятие - прекратившим существование после внесения об этом записи в Единый государственный реестр юридических лиц.</w:t>
      </w:r>
    </w:p>
    <w:p w:rsidR="00F02E75" w:rsidRPr="00551FC8" w:rsidRDefault="001E15C1" w:rsidP="001E1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6C9">
        <w:rPr>
          <w:rFonts w:ascii="Times New Roman" w:hAnsi="Times New Roman" w:cs="Times New Roman"/>
          <w:sz w:val="24"/>
          <w:szCs w:val="24"/>
        </w:rPr>
        <w:t xml:space="preserve">4.12. Ликвидационная комиссия муниципального предприятия в течение десяти рабочих дней после даты внесения записи о ликвидации в Единый государственный реестр юридических лиц представляет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6C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Pr="00FE46C9">
        <w:rPr>
          <w:rFonts w:ascii="Times New Roman" w:hAnsi="Times New Roman" w:cs="Times New Roman"/>
          <w:sz w:val="24"/>
          <w:szCs w:val="24"/>
        </w:rPr>
        <w:t xml:space="preserve"> копию документов о государственной регистрации ликвидации юрид</w:t>
      </w:r>
      <w:r w:rsidR="00221578">
        <w:rPr>
          <w:rFonts w:ascii="Times New Roman" w:hAnsi="Times New Roman" w:cs="Times New Roman"/>
          <w:sz w:val="24"/>
          <w:szCs w:val="24"/>
        </w:rPr>
        <w:t>ического лица.</w:t>
      </w:r>
    </w:p>
    <w:sectPr w:rsidR="00F02E75" w:rsidRPr="00551FC8" w:rsidSect="008F25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092"/>
    <w:multiLevelType w:val="hybridMultilevel"/>
    <w:tmpl w:val="AD260000"/>
    <w:lvl w:ilvl="0" w:tplc="7878FA5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284"/>
    <w:rsid w:val="00037EA7"/>
    <w:rsid w:val="00043FDB"/>
    <w:rsid w:val="0008321B"/>
    <w:rsid w:val="00094C9B"/>
    <w:rsid w:val="000C5DA4"/>
    <w:rsid w:val="000D237E"/>
    <w:rsid w:val="000F3F6D"/>
    <w:rsid w:val="001400C8"/>
    <w:rsid w:val="001E15C1"/>
    <w:rsid w:val="00221578"/>
    <w:rsid w:val="0023728C"/>
    <w:rsid w:val="002510CF"/>
    <w:rsid w:val="00276113"/>
    <w:rsid w:val="002D065A"/>
    <w:rsid w:val="002D5BFD"/>
    <w:rsid w:val="002E5E1A"/>
    <w:rsid w:val="00347C49"/>
    <w:rsid w:val="0036269B"/>
    <w:rsid w:val="003672A4"/>
    <w:rsid w:val="00371D6C"/>
    <w:rsid w:val="003903EC"/>
    <w:rsid w:val="003D6CA2"/>
    <w:rsid w:val="004032C9"/>
    <w:rsid w:val="00411D43"/>
    <w:rsid w:val="004514B3"/>
    <w:rsid w:val="00462A4F"/>
    <w:rsid w:val="004A36EE"/>
    <w:rsid w:val="004B4F66"/>
    <w:rsid w:val="004E38E9"/>
    <w:rsid w:val="004E7B2F"/>
    <w:rsid w:val="004F69B8"/>
    <w:rsid w:val="00514E23"/>
    <w:rsid w:val="005179E5"/>
    <w:rsid w:val="00551FC8"/>
    <w:rsid w:val="00594ED0"/>
    <w:rsid w:val="005B6255"/>
    <w:rsid w:val="0062013D"/>
    <w:rsid w:val="00620F61"/>
    <w:rsid w:val="00622113"/>
    <w:rsid w:val="00642D5F"/>
    <w:rsid w:val="0065315A"/>
    <w:rsid w:val="0066108A"/>
    <w:rsid w:val="00685011"/>
    <w:rsid w:val="006C4C3C"/>
    <w:rsid w:val="00756BDB"/>
    <w:rsid w:val="007930B4"/>
    <w:rsid w:val="008136D7"/>
    <w:rsid w:val="0084332E"/>
    <w:rsid w:val="008460A0"/>
    <w:rsid w:val="00847048"/>
    <w:rsid w:val="00897BFB"/>
    <w:rsid w:val="008C6D53"/>
    <w:rsid w:val="008F25DC"/>
    <w:rsid w:val="00904B2C"/>
    <w:rsid w:val="00916A73"/>
    <w:rsid w:val="00927EC9"/>
    <w:rsid w:val="00943009"/>
    <w:rsid w:val="00994C0D"/>
    <w:rsid w:val="009A7D80"/>
    <w:rsid w:val="00A6776C"/>
    <w:rsid w:val="00AA3EBC"/>
    <w:rsid w:val="00AC2209"/>
    <w:rsid w:val="00AC3954"/>
    <w:rsid w:val="00B31EEA"/>
    <w:rsid w:val="00BF20DA"/>
    <w:rsid w:val="00C25D02"/>
    <w:rsid w:val="00C266DA"/>
    <w:rsid w:val="00C66F70"/>
    <w:rsid w:val="00C840B9"/>
    <w:rsid w:val="00D1473C"/>
    <w:rsid w:val="00D71D2A"/>
    <w:rsid w:val="00D90940"/>
    <w:rsid w:val="00DB4E37"/>
    <w:rsid w:val="00DF043B"/>
    <w:rsid w:val="00DF1B01"/>
    <w:rsid w:val="00DF2F7A"/>
    <w:rsid w:val="00E15739"/>
    <w:rsid w:val="00E15C22"/>
    <w:rsid w:val="00E23C37"/>
    <w:rsid w:val="00E567E9"/>
    <w:rsid w:val="00E9445F"/>
    <w:rsid w:val="00EB11EC"/>
    <w:rsid w:val="00ED1D25"/>
    <w:rsid w:val="00EE0DD5"/>
    <w:rsid w:val="00F02E75"/>
    <w:rsid w:val="00F57C58"/>
    <w:rsid w:val="00F62B36"/>
    <w:rsid w:val="00F93703"/>
    <w:rsid w:val="00FC7A9C"/>
    <w:rsid w:val="00FD306C"/>
    <w:rsid w:val="00FD47A9"/>
    <w:rsid w:val="00FE46C9"/>
    <w:rsid w:val="00F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38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315A"/>
    <w:pPr>
      <w:ind w:left="720"/>
      <w:contextualSpacing/>
    </w:pPr>
  </w:style>
  <w:style w:type="paragraph" w:customStyle="1" w:styleId="ConsNormal">
    <w:name w:val="ConsNormal"/>
    <w:rsid w:val="006531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D23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37E"/>
    <w:pPr>
      <w:widowControl w:val="0"/>
      <w:shd w:val="clear" w:color="auto" w:fill="FFFFFF"/>
      <w:spacing w:before="7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A3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AA3EB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rmattext">
    <w:name w:val="formattext"/>
    <w:basedOn w:val="a"/>
    <w:rsid w:val="00F0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 ¢¨­®¢</dc:creator>
  <cp:lastModifiedBy>В.Д. Рускуль</cp:lastModifiedBy>
  <cp:revision>3</cp:revision>
  <cp:lastPrinted>2024-02-26T13:14:00Z</cp:lastPrinted>
  <dcterms:created xsi:type="dcterms:W3CDTF">2024-02-28T15:33:00Z</dcterms:created>
  <dcterms:modified xsi:type="dcterms:W3CDTF">2024-02-28T15:34:00Z</dcterms:modified>
</cp:coreProperties>
</file>