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FC" w:rsidRPr="00D05A80" w:rsidRDefault="00787DD7" w:rsidP="00281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4D" w:rsidRPr="00F544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4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FC" w:rsidRPr="00D05A80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815FC" w:rsidRPr="00D05A80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2815FC" w:rsidRDefault="002815FC" w:rsidP="002815F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2815FC" w:rsidRPr="00673A57" w:rsidRDefault="002815FC" w:rsidP="002815F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3A57">
        <w:rPr>
          <w:rFonts w:ascii="Times New Roman" w:hAnsi="Times New Roman"/>
          <w:color w:val="auto"/>
          <w:sz w:val="32"/>
          <w:szCs w:val="32"/>
        </w:rPr>
        <w:t>С О В Е Т</w:t>
      </w:r>
    </w:p>
    <w:p w:rsidR="002815FC" w:rsidRPr="001A0556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БЕЛОМОРСК</w:t>
      </w:r>
      <w:r>
        <w:rPr>
          <w:rFonts w:ascii="Times New Roman" w:hAnsi="Times New Roman"/>
          <w:b/>
          <w:sz w:val="24"/>
          <w:szCs w:val="24"/>
        </w:rPr>
        <w:t>ОГО МУНИЦИПАЛЬНОГООКРУГА</w:t>
      </w:r>
    </w:p>
    <w:p w:rsidR="002815FC" w:rsidRDefault="002815FC" w:rsidP="002815FC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2815FC" w:rsidRPr="00673A57" w:rsidRDefault="002815FC" w:rsidP="002815FC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673A57">
        <w:rPr>
          <w:sz w:val="32"/>
          <w:szCs w:val="32"/>
        </w:rPr>
        <w:t>Р Е Ш Е Н И Е</w:t>
      </w:r>
    </w:p>
    <w:p w:rsidR="00F5444D" w:rsidRDefault="002815FC" w:rsidP="00F54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99">
        <w:rPr>
          <w:rFonts w:ascii="Times New Roman" w:hAnsi="Times New Roman"/>
          <w:b/>
          <w:sz w:val="28"/>
          <w:szCs w:val="28"/>
        </w:rPr>
        <w:t xml:space="preserve"> </w:t>
      </w:r>
      <w:r w:rsidR="00F5444D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544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5444D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5444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44D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444D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5444D" w:rsidRPr="00857FF1" w:rsidRDefault="00F5444D" w:rsidP="00F54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22 марта  2024 г. № </w:t>
      </w:r>
      <w:r w:rsidR="00567352">
        <w:rPr>
          <w:rFonts w:ascii="Times New Roman" w:hAnsi="Times New Roman" w:cs="Times New Roman"/>
          <w:b/>
          <w:sz w:val="24"/>
          <w:szCs w:val="24"/>
        </w:rPr>
        <w:t>97</w:t>
      </w:r>
    </w:p>
    <w:p w:rsidR="002815FC" w:rsidRDefault="002815FC" w:rsidP="00F54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FC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г. Беломорск</w:t>
      </w:r>
    </w:p>
    <w:p w:rsidR="002815FC" w:rsidRPr="004C68AA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FC" w:rsidRPr="00F02FBE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О</w:t>
      </w:r>
      <w:r w:rsidR="00CC1346">
        <w:rPr>
          <w:rFonts w:ascii="Times New Roman" w:hAnsi="Times New Roman"/>
          <w:b/>
          <w:sz w:val="24"/>
          <w:szCs w:val="24"/>
        </w:rPr>
        <w:t xml:space="preserve"> внесении</w:t>
      </w:r>
      <w:r>
        <w:rPr>
          <w:rFonts w:ascii="Times New Roman" w:hAnsi="Times New Roman"/>
          <w:b/>
          <w:sz w:val="24"/>
          <w:szCs w:val="24"/>
        </w:rPr>
        <w:t xml:space="preserve"> изменений в Порядок установки и эксплуатации рекламных конструкций на территории </w:t>
      </w:r>
      <w:r w:rsidRPr="00F02FBE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2815FC" w:rsidRPr="00F02FBE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FC" w:rsidRPr="00F02FBE" w:rsidRDefault="002815FC" w:rsidP="00281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FC" w:rsidRPr="00F02FBE" w:rsidRDefault="00A526D8" w:rsidP="00281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Федеральным законом от 13 марта 2006</w:t>
      </w:r>
      <w:r w:rsidR="002815FC" w:rsidRPr="00F02FBE">
        <w:rPr>
          <w:rFonts w:ascii="Times New Roman" w:hAnsi="Times New Roman"/>
          <w:sz w:val="24"/>
          <w:szCs w:val="24"/>
        </w:rPr>
        <w:t xml:space="preserve"> года № </w:t>
      </w:r>
      <w:r w:rsidRPr="00F02FBE">
        <w:rPr>
          <w:rFonts w:ascii="Times New Roman" w:hAnsi="Times New Roman"/>
          <w:sz w:val="24"/>
          <w:szCs w:val="24"/>
        </w:rPr>
        <w:t>38-ФЗ</w:t>
      </w:r>
      <w:r w:rsidR="002815FC" w:rsidRPr="00F02FBE">
        <w:rPr>
          <w:rFonts w:ascii="Times New Roman" w:hAnsi="Times New Roman"/>
          <w:sz w:val="24"/>
          <w:szCs w:val="24"/>
        </w:rPr>
        <w:t xml:space="preserve"> «О</w:t>
      </w:r>
      <w:r w:rsidRPr="00F02FBE">
        <w:rPr>
          <w:rFonts w:ascii="Times New Roman" w:hAnsi="Times New Roman"/>
          <w:sz w:val="24"/>
          <w:szCs w:val="24"/>
        </w:rPr>
        <w:t xml:space="preserve"> рекламе</w:t>
      </w:r>
      <w:r w:rsidR="002815FC" w:rsidRPr="00F02FBE">
        <w:rPr>
          <w:rFonts w:ascii="Times New Roman" w:hAnsi="Times New Roman"/>
          <w:sz w:val="24"/>
          <w:szCs w:val="24"/>
        </w:rPr>
        <w:t xml:space="preserve">», </w:t>
      </w:r>
      <w:hyperlink r:id="rId6" w:history="1">
        <w:r w:rsidR="002815FC" w:rsidRPr="00567352">
          <w:rPr>
            <w:rFonts w:ascii="Times New Roman" w:hAnsi="Times New Roman"/>
            <w:sz w:val="24"/>
            <w:szCs w:val="24"/>
          </w:rPr>
          <w:t>Уставом</w:t>
        </w:r>
      </w:hyperlink>
      <w:r w:rsidR="002815FC" w:rsidRPr="00567352">
        <w:rPr>
          <w:rFonts w:ascii="Times New Roman" w:hAnsi="Times New Roman"/>
          <w:sz w:val="24"/>
          <w:szCs w:val="24"/>
        </w:rPr>
        <w:t xml:space="preserve"> Беломорского муниципального округа Республики Карелия</w:t>
      </w:r>
    </w:p>
    <w:p w:rsidR="002815FC" w:rsidRPr="00F02FBE" w:rsidRDefault="002815FC" w:rsidP="00281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5FC" w:rsidRPr="00F02FBE" w:rsidRDefault="002815FC" w:rsidP="002815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FBE">
        <w:rPr>
          <w:rFonts w:ascii="Times New Roman" w:hAnsi="Times New Roman"/>
          <w:b/>
          <w:bCs/>
          <w:sz w:val="24"/>
          <w:szCs w:val="24"/>
        </w:rPr>
        <w:t>СОВЕТ РЕШИЛ:</w:t>
      </w:r>
    </w:p>
    <w:p w:rsidR="002815FC" w:rsidRPr="00F02FBE" w:rsidRDefault="002815FC" w:rsidP="00F10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5FC" w:rsidRPr="00C20608" w:rsidRDefault="002815FC" w:rsidP="00F02FBE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 xml:space="preserve">Внести в Решение Совета Беломорского муниципального округа от </w:t>
      </w:r>
      <w:r w:rsidR="00F10B38" w:rsidRPr="00F02FBE">
        <w:rPr>
          <w:rFonts w:ascii="Times New Roman" w:hAnsi="Times New Roman"/>
          <w:sz w:val="24"/>
          <w:szCs w:val="24"/>
        </w:rPr>
        <w:t xml:space="preserve">15 декабря 2023 </w:t>
      </w:r>
      <w:r w:rsidRPr="00F02FBE">
        <w:rPr>
          <w:rFonts w:ascii="Times New Roman" w:hAnsi="Times New Roman"/>
          <w:sz w:val="24"/>
          <w:szCs w:val="24"/>
        </w:rPr>
        <w:t xml:space="preserve">года </w:t>
      </w:r>
      <w:r w:rsidR="00F10B38" w:rsidRPr="00F02FB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F02FB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10B38" w:rsidRPr="00F02FB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02F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060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10B38" w:rsidRPr="00C20608">
        <w:rPr>
          <w:rFonts w:ascii="Times New Roman" w:hAnsi="Times New Roman"/>
          <w:sz w:val="24"/>
          <w:szCs w:val="24"/>
        </w:rPr>
        <w:t>Об утверждении Порядка установки и эксплуатации рекламных конструкций на территории Беломорского муниципального округа Республики Карелия»</w:t>
      </w:r>
      <w:r w:rsidRPr="00C20608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изменения:</w:t>
      </w:r>
    </w:p>
    <w:p w:rsidR="00954010" w:rsidRPr="00F02FBE" w:rsidRDefault="00954010" w:rsidP="00F02FBE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>пункт</w:t>
      </w:r>
      <w:r w:rsidR="004364AA">
        <w:rPr>
          <w:rFonts w:ascii="Times New Roman" w:hAnsi="Times New Roman" w:cs="Times New Roman"/>
          <w:sz w:val="24"/>
          <w:szCs w:val="24"/>
        </w:rPr>
        <w:t>ы</w:t>
      </w:r>
      <w:r w:rsidRPr="00F02FBE">
        <w:rPr>
          <w:rFonts w:ascii="Times New Roman" w:hAnsi="Times New Roman" w:cs="Times New Roman"/>
          <w:sz w:val="24"/>
          <w:szCs w:val="24"/>
        </w:rPr>
        <w:t xml:space="preserve"> 4.4.</w:t>
      </w:r>
      <w:r w:rsidR="004364AA">
        <w:rPr>
          <w:rFonts w:ascii="Times New Roman" w:hAnsi="Times New Roman" w:cs="Times New Roman"/>
          <w:sz w:val="24"/>
          <w:szCs w:val="24"/>
        </w:rPr>
        <w:t>, 4.5.</w:t>
      </w:r>
      <w:r w:rsidRPr="00F02FBE">
        <w:rPr>
          <w:rFonts w:ascii="Times New Roman" w:hAnsi="Times New Roman" w:cs="Times New Roman"/>
          <w:sz w:val="24"/>
          <w:szCs w:val="24"/>
        </w:rPr>
        <w:t xml:space="preserve"> Раздела 4 изложить в </w:t>
      </w:r>
      <w:r w:rsidR="004364AA">
        <w:rPr>
          <w:rFonts w:ascii="Times New Roman" w:hAnsi="Times New Roman" w:cs="Times New Roman"/>
          <w:sz w:val="24"/>
          <w:szCs w:val="24"/>
        </w:rPr>
        <w:t>следующей</w:t>
      </w:r>
      <w:r w:rsidRPr="00F02FB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787DD7" w:rsidRPr="00F02FBE" w:rsidRDefault="00E16796" w:rsidP="00F02FBE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 xml:space="preserve"> </w:t>
      </w:r>
      <w:r w:rsidR="00384BE1" w:rsidRPr="00F02FBE">
        <w:rPr>
          <w:rFonts w:ascii="Times New Roman" w:hAnsi="Times New Roman" w:cs="Times New Roman"/>
          <w:sz w:val="24"/>
          <w:szCs w:val="24"/>
        </w:rPr>
        <w:tab/>
      </w:r>
      <w:r w:rsidRPr="00F02FBE">
        <w:rPr>
          <w:rFonts w:ascii="Times New Roman" w:hAnsi="Times New Roman" w:cs="Times New Roman"/>
          <w:sz w:val="24"/>
          <w:szCs w:val="24"/>
        </w:rPr>
        <w:t>«</w:t>
      </w:r>
      <w:r w:rsidR="00954010" w:rsidRPr="00F02FBE">
        <w:rPr>
          <w:rFonts w:ascii="Times New Roman" w:hAnsi="Times New Roman" w:cs="Times New Roman"/>
          <w:sz w:val="24"/>
          <w:szCs w:val="24"/>
        </w:rPr>
        <w:t>4.4. Установка и эксплуатация рекламной конструкции допускаются при наличии разрешения на установку и экс</w:t>
      </w:r>
      <w:r w:rsidR="00FA4BCE" w:rsidRPr="00F02FBE">
        <w:rPr>
          <w:rFonts w:ascii="Times New Roman" w:hAnsi="Times New Roman" w:cs="Times New Roman"/>
          <w:sz w:val="24"/>
          <w:szCs w:val="24"/>
        </w:rPr>
        <w:t xml:space="preserve">плуатацию рекламной конструкции, </w:t>
      </w:r>
      <w:r w:rsidR="00954010" w:rsidRPr="00F02FBE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4364A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54010" w:rsidRPr="00F02FBE">
        <w:rPr>
          <w:rFonts w:ascii="Times New Roman" w:hAnsi="Times New Roman" w:cs="Times New Roman"/>
          <w:sz w:val="24"/>
          <w:szCs w:val="24"/>
        </w:rPr>
        <w:t>на основании заявления собственника или иного указанного в частях 5, 6, 7 статьи</w:t>
      </w:r>
      <w:r w:rsidR="00FA4BCE" w:rsidRPr="00F02FBE">
        <w:rPr>
          <w:rFonts w:ascii="Times New Roman" w:hAnsi="Times New Roman" w:cs="Times New Roman"/>
          <w:sz w:val="24"/>
          <w:szCs w:val="24"/>
        </w:rPr>
        <w:t xml:space="preserve"> 19 Федерального закона </w:t>
      </w:r>
      <w:r w:rsidR="0001665D" w:rsidRPr="00F02FBE">
        <w:rPr>
          <w:rFonts w:ascii="Times New Roman" w:hAnsi="Times New Roman" w:cs="Times New Roman"/>
          <w:sz w:val="24"/>
          <w:szCs w:val="24"/>
        </w:rPr>
        <w:t xml:space="preserve"> «О рекламе»</w:t>
      </w:r>
      <w:r w:rsidR="00954010" w:rsidRPr="00F02FBE">
        <w:rPr>
          <w:rFonts w:ascii="Times New Roman" w:hAnsi="Times New Roman" w:cs="Times New Roman"/>
          <w:sz w:val="24"/>
          <w:szCs w:val="24"/>
        </w:rPr>
        <w:t xml:space="preserve"> законного владельца соответствующего недвижимого имущества либо владельца рекламной конструкции</w:t>
      </w:r>
      <w:r w:rsidR="00787DD7" w:rsidRPr="00F02FBE">
        <w:rPr>
          <w:rFonts w:ascii="Times New Roman" w:hAnsi="Times New Roman" w:cs="Times New Roman"/>
          <w:sz w:val="24"/>
          <w:szCs w:val="24"/>
        </w:rPr>
        <w:t>. Указанное заявление подается заявителем в письменной форме или в форме электронного документа с использованием федеральной государс</w:t>
      </w:r>
      <w:r w:rsidR="00F879C0" w:rsidRPr="00F02FBE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787DD7" w:rsidRPr="00F02FBE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F879C0" w:rsidRPr="00F02FBE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="00787DD7" w:rsidRPr="00F02FBE">
        <w:rPr>
          <w:rFonts w:ascii="Times New Roman" w:hAnsi="Times New Roman" w:cs="Times New Roman"/>
          <w:sz w:val="24"/>
          <w:szCs w:val="24"/>
        </w:rPr>
        <w:t xml:space="preserve"> и (или) региональных порталов государственных и муниципальных услуг в </w:t>
      </w:r>
      <w:r w:rsidR="00481D6E" w:rsidRPr="00F02FBE">
        <w:rPr>
          <w:rFonts w:ascii="Times New Roman" w:hAnsi="Times New Roman" w:cs="Times New Roman"/>
          <w:sz w:val="24"/>
          <w:szCs w:val="24"/>
        </w:rPr>
        <w:t>Администраци</w:t>
      </w:r>
      <w:r w:rsidR="00774C7B">
        <w:rPr>
          <w:rFonts w:ascii="Times New Roman" w:hAnsi="Times New Roman" w:cs="Times New Roman"/>
          <w:sz w:val="24"/>
          <w:szCs w:val="24"/>
        </w:rPr>
        <w:t>ю.</w:t>
      </w:r>
    </w:p>
    <w:p w:rsidR="00AC77AC" w:rsidRPr="00F02FBE" w:rsidRDefault="00AC77AC" w:rsidP="00AC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C77AC" w:rsidRPr="00F02FBE" w:rsidRDefault="008A0719" w:rsidP="00AC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>-</w:t>
      </w:r>
      <w:r w:rsidR="00AC77AC" w:rsidRPr="00F02FBE">
        <w:rPr>
          <w:rFonts w:ascii="Times New Roman" w:hAnsi="Times New Roman" w:cs="Times New Roman"/>
          <w:sz w:val="24"/>
          <w:szCs w:val="24"/>
        </w:rPr>
        <w:t xml:space="preserve">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AC77AC" w:rsidRPr="00F02FBE" w:rsidRDefault="008A0719" w:rsidP="00AC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>-</w:t>
      </w:r>
      <w:r w:rsidR="00AC77AC" w:rsidRPr="00F02FBE">
        <w:rPr>
          <w:rFonts w:ascii="Times New Roman" w:hAnsi="Times New Roman" w:cs="Times New Roman"/>
          <w:sz w:val="24"/>
          <w:szCs w:val="24"/>
        </w:rPr>
        <w:t xml:space="preserve">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</w:t>
      </w:r>
      <w:r w:rsidR="00AC77AC" w:rsidRPr="00F02FBE">
        <w:rPr>
          <w:rFonts w:ascii="Times New Roman" w:hAnsi="Times New Roman" w:cs="Times New Roman"/>
          <w:sz w:val="24"/>
          <w:szCs w:val="24"/>
        </w:rPr>
        <w:lastRenderedPageBreak/>
        <w:t xml:space="preserve">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B67CA3" w:rsidRPr="00F02FBE">
        <w:rPr>
          <w:rFonts w:ascii="Times New Roman" w:hAnsi="Times New Roman" w:cs="Times New Roman"/>
          <w:sz w:val="24"/>
          <w:szCs w:val="24"/>
        </w:rPr>
        <w:t>Администрация</w:t>
      </w:r>
      <w:r w:rsidR="00AC77AC" w:rsidRPr="00F02FBE">
        <w:rPr>
          <w:rFonts w:ascii="Times New Roman" w:hAnsi="Times New Roman" w:cs="Times New Roman"/>
          <w:sz w:val="24"/>
          <w:szCs w:val="24"/>
        </w:rPr>
        <w:t xml:space="preserve"> запрашивает сведения о наличии такого согласия в уполномоченном органе.</w:t>
      </w:r>
    </w:p>
    <w:p w:rsidR="00AA5E32" w:rsidRPr="00F02FBE" w:rsidRDefault="00AA5E32" w:rsidP="00AA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 xml:space="preserve">Лицо, которому выдано разрешение на установку и эксплуатацию рекламной конструкции, обязано уведомлять </w:t>
      </w:r>
      <w:r w:rsidR="00B67CA3" w:rsidRPr="00F02FBE">
        <w:rPr>
          <w:rFonts w:ascii="Times New Roman" w:hAnsi="Times New Roman" w:cs="Times New Roman"/>
          <w:sz w:val="24"/>
          <w:szCs w:val="24"/>
        </w:rPr>
        <w:t>Администрацию</w:t>
      </w:r>
      <w:r w:rsidRPr="00F02FBE">
        <w:rPr>
          <w:rFonts w:ascii="Times New Roman" w:hAnsi="Times New Roman" w:cs="Times New Roman"/>
          <w:sz w:val="24"/>
          <w:szCs w:val="24"/>
        </w:rPr>
        <w:t>, выдавш</w:t>
      </w:r>
      <w:r w:rsidR="00B67CA3" w:rsidRPr="00F02FBE">
        <w:rPr>
          <w:rFonts w:ascii="Times New Roman" w:hAnsi="Times New Roman" w:cs="Times New Roman"/>
          <w:sz w:val="24"/>
          <w:szCs w:val="24"/>
        </w:rPr>
        <w:t>ую</w:t>
      </w:r>
      <w:r w:rsidRPr="00F02FBE">
        <w:rPr>
          <w:rFonts w:ascii="Times New Roman" w:hAnsi="Times New Roman" w:cs="Times New Roman"/>
          <w:sz w:val="24"/>
          <w:szCs w:val="24"/>
        </w:rPr>
        <w:t xml:space="preserve"> такое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 xml:space="preserve">  Решение о предоставлении Разрешения или об отказе в выдаче Разрешения оформляется постановлением Администрации.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Решение об отказе в выдаче Разрешения должно быть мотивировано и принято Администрацией исключительно по следующим основаниям: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7" w:history="1">
        <w:r w:rsidRPr="00F02FBE">
          <w:rPr>
            <w:rFonts w:ascii="Times New Roman" w:hAnsi="Times New Roman"/>
            <w:sz w:val="24"/>
            <w:szCs w:val="24"/>
          </w:rPr>
          <w:t>частью 5.8 статьи 19</w:t>
        </w:r>
      </w:hyperlink>
      <w:r w:rsidRPr="00F02FBE">
        <w:rPr>
          <w:rFonts w:ascii="Times New Roman" w:hAnsi="Times New Roman"/>
          <w:sz w:val="24"/>
          <w:szCs w:val="24"/>
        </w:rPr>
        <w:t xml:space="preserve"> Федерального закона от 13.03.2006 N 38-ФЗ "О рекламе" определяется Схемой размещения рекламных конструкций);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3) нарушение требований нормативных актов по безопасности движения транспорта;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4) нарушение внешнего архитектурного облика сложившейся застройки Беломорского муниципального округа;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C0B21" w:rsidRPr="00F02FBE" w:rsidRDefault="008C0B21" w:rsidP="008C0B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2FBE">
        <w:rPr>
          <w:rFonts w:ascii="Times New Roman" w:hAnsi="Times New Roman"/>
          <w:sz w:val="24"/>
          <w:szCs w:val="24"/>
        </w:rPr>
        <w:t xml:space="preserve">6) нарушение требований, установленных </w:t>
      </w:r>
      <w:hyperlink r:id="rId8" w:history="1">
        <w:r w:rsidRPr="00F02FBE">
          <w:rPr>
            <w:rFonts w:ascii="Times New Roman" w:hAnsi="Times New Roman"/>
            <w:sz w:val="24"/>
            <w:szCs w:val="24"/>
          </w:rPr>
          <w:t>частью 5</w:t>
        </w:r>
      </w:hyperlink>
      <w:r w:rsidRPr="00F02FBE">
        <w:rPr>
          <w:rFonts w:ascii="Times New Roman" w:hAnsi="Times New Roman"/>
          <w:sz w:val="24"/>
          <w:szCs w:val="24"/>
        </w:rPr>
        <w:t xml:space="preserve">, в случае если для установки эксплуатации рекламной конструкции используется общее имущество собственников помещений в многоквартирном доме, </w:t>
      </w:r>
      <w:hyperlink r:id="rId9" w:history="1">
        <w:r w:rsidRPr="00F02FBE">
          <w:rPr>
            <w:rFonts w:ascii="Times New Roman" w:hAnsi="Times New Roman"/>
            <w:sz w:val="24"/>
            <w:szCs w:val="24"/>
          </w:rPr>
          <w:t>частями 5.1</w:t>
        </w:r>
      </w:hyperlink>
      <w:r w:rsidRPr="00F02FBE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02FBE">
          <w:rPr>
            <w:rFonts w:ascii="Times New Roman" w:hAnsi="Times New Roman"/>
            <w:sz w:val="24"/>
            <w:szCs w:val="24"/>
          </w:rPr>
          <w:t>5.6</w:t>
        </w:r>
      </w:hyperlink>
      <w:r w:rsidRPr="00F02FBE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F02FBE">
          <w:rPr>
            <w:rFonts w:ascii="Times New Roman" w:hAnsi="Times New Roman"/>
            <w:sz w:val="24"/>
            <w:szCs w:val="24"/>
          </w:rPr>
          <w:t>5.7 статьи 19</w:t>
        </w:r>
      </w:hyperlink>
      <w:r w:rsidRPr="00F02FBE">
        <w:rPr>
          <w:rFonts w:ascii="Times New Roman" w:hAnsi="Times New Roman"/>
          <w:sz w:val="24"/>
          <w:szCs w:val="24"/>
        </w:rPr>
        <w:t xml:space="preserve"> Федерального закона от 13.03.2006 N 38-ФЗ "О рекламе".</w:t>
      </w:r>
    </w:p>
    <w:p w:rsidR="00C94D10" w:rsidRPr="00F02FBE" w:rsidRDefault="00C94D10" w:rsidP="00F46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 xml:space="preserve">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</w:t>
      </w:r>
      <w:r w:rsidR="00F4606C" w:rsidRPr="00F02FB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02FBE">
        <w:rPr>
          <w:rFonts w:ascii="Times New Roman" w:hAnsi="Times New Roman" w:cs="Times New Roman"/>
          <w:sz w:val="24"/>
          <w:szCs w:val="24"/>
        </w:rPr>
        <w:t xml:space="preserve">заявителю в течение двух месяцев со дня приема от него необходимых документов. Заявитель, не получивший в указанный срок от </w:t>
      </w:r>
      <w:r w:rsidR="009A13F5" w:rsidRPr="00F02FBE">
        <w:rPr>
          <w:rFonts w:ascii="Times New Roman" w:hAnsi="Times New Roman" w:cs="Times New Roman"/>
          <w:sz w:val="24"/>
          <w:szCs w:val="24"/>
        </w:rPr>
        <w:t>Администрации</w:t>
      </w:r>
      <w:r w:rsidRPr="00F02FBE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</w:t>
      </w:r>
      <w:r w:rsidRPr="00774C7B">
        <w:rPr>
          <w:rFonts w:ascii="Times New Roman" w:hAnsi="Times New Roman" w:cs="Times New Roman"/>
          <w:sz w:val="24"/>
          <w:szCs w:val="24"/>
        </w:rPr>
        <w:t xml:space="preserve">о признании бездействия </w:t>
      </w:r>
      <w:r w:rsidR="00A4663E" w:rsidRPr="00774C7B">
        <w:rPr>
          <w:rFonts w:ascii="Times New Roman" w:hAnsi="Times New Roman" w:cs="Times New Roman"/>
          <w:sz w:val="24"/>
          <w:szCs w:val="24"/>
        </w:rPr>
        <w:t>Администрации</w:t>
      </w:r>
      <w:r w:rsidR="00774C7B">
        <w:rPr>
          <w:rFonts w:ascii="Times New Roman" w:hAnsi="Times New Roman" w:cs="Times New Roman"/>
          <w:sz w:val="24"/>
          <w:szCs w:val="24"/>
        </w:rPr>
        <w:t xml:space="preserve"> незаконным</w:t>
      </w:r>
      <w:r w:rsidR="00384BE1" w:rsidRPr="00774C7B">
        <w:rPr>
          <w:rFonts w:ascii="Times New Roman" w:hAnsi="Times New Roman" w:cs="Times New Roman"/>
          <w:sz w:val="24"/>
          <w:szCs w:val="24"/>
        </w:rPr>
        <w:t>.</w:t>
      </w:r>
    </w:p>
    <w:p w:rsidR="003F007E" w:rsidRPr="00F02FBE" w:rsidRDefault="00774C7B" w:rsidP="003F0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BE">
        <w:rPr>
          <w:rFonts w:ascii="Times New Roman" w:hAnsi="Times New Roman" w:cs="Times New Roman"/>
          <w:sz w:val="24"/>
          <w:szCs w:val="24"/>
        </w:rPr>
        <w:t xml:space="preserve"> </w:t>
      </w:r>
      <w:r w:rsidR="00667A14" w:rsidRPr="00F02FBE">
        <w:rPr>
          <w:rFonts w:ascii="Times New Roman" w:hAnsi="Times New Roman" w:cs="Times New Roman"/>
          <w:sz w:val="24"/>
          <w:szCs w:val="24"/>
        </w:rPr>
        <w:t xml:space="preserve">4.5. </w:t>
      </w:r>
      <w:r w:rsidR="003F007E" w:rsidRPr="00F02FBE">
        <w:rPr>
          <w:rFonts w:ascii="Times New Roman" w:hAnsi="Times New Roman" w:cs="Times New Roman"/>
          <w:sz w:val="24"/>
          <w:szCs w:val="24"/>
        </w:rPr>
        <w:t xml:space="preserve">Разрешение выдается </w:t>
      </w:r>
      <w:r w:rsidR="00A4663E" w:rsidRPr="00F02FBE">
        <w:rPr>
          <w:rFonts w:ascii="Times New Roman" w:hAnsi="Times New Roman" w:cs="Times New Roman"/>
          <w:sz w:val="24"/>
          <w:szCs w:val="24"/>
        </w:rPr>
        <w:t>Администрацией</w:t>
      </w:r>
      <w:r w:rsidR="003F007E" w:rsidRPr="00F02FBE">
        <w:rPr>
          <w:rFonts w:ascii="Times New Roman" w:hAnsi="Times New Roman" w:cs="Times New Roman"/>
          <w:sz w:val="24"/>
          <w:szCs w:val="24"/>
        </w:rPr>
        <w:t xml:space="preserve">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 Для целей настояще</w:t>
      </w:r>
      <w:r w:rsidR="00782BDE">
        <w:rPr>
          <w:rFonts w:ascii="Times New Roman" w:hAnsi="Times New Roman" w:cs="Times New Roman"/>
          <w:sz w:val="24"/>
          <w:szCs w:val="24"/>
        </w:rPr>
        <w:t>го</w:t>
      </w:r>
      <w:r w:rsidR="003F007E" w:rsidRPr="00F02FBE">
        <w:rPr>
          <w:rFonts w:ascii="Times New Roman" w:hAnsi="Times New Roman" w:cs="Times New Roman"/>
          <w:sz w:val="24"/>
          <w:szCs w:val="24"/>
        </w:rPr>
        <w:t xml:space="preserve"> </w:t>
      </w:r>
      <w:r w:rsidR="00782BDE">
        <w:rPr>
          <w:rFonts w:ascii="Times New Roman" w:hAnsi="Times New Roman" w:cs="Times New Roman"/>
          <w:sz w:val="24"/>
          <w:szCs w:val="24"/>
        </w:rPr>
        <w:t>пункта</w:t>
      </w:r>
      <w:r w:rsidR="003F007E" w:rsidRPr="00F02FBE">
        <w:rPr>
          <w:rFonts w:ascii="Times New Roman" w:hAnsi="Times New Roman" w:cs="Times New Roman"/>
          <w:sz w:val="24"/>
          <w:szCs w:val="24"/>
        </w:rPr>
        <w:t xml:space="preserve"> под временными рекламными конструкциями понимаются рекламные конструкции, срок размещения которых обусловлен </w:t>
      </w:r>
      <w:r w:rsidR="003F007E" w:rsidRPr="00F02FBE">
        <w:rPr>
          <w:rFonts w:ascii="Times New Roman" w:hAnsi="Times New Roman" w:cs="Times New Roman"/>
          <w:sz w:val="24"/>
          <w:szCs w:val="24"/>
        </w:rPr>
        <w:lastRenderedPageBreak/>
        <w:t>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  <w:r w:rsidR="00751856" w:rsidRPr="00F02FBE">
        <w:rPr>
          <w:rFonts w:ascii="Times New Roman" w:hAnsi="Times New Roman" w:cs="Times New Roman"/>
          <w:sz w:val="24"/>
          <w:szCs w:val="24"/>
        </w:rPr>
        <w:t>».</w:t>
      </w:r>
    </w:p>
    <w:p w:rsidR="00782BDE" w:rsidRPr="009E2ED5" w:rsidRDefault="00782BDE" w:rsidP="00782BDE">
      <w:pPr>
        <w:pStyle w:val="a3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9E2ED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</w:t>
      </w:r>
      <w:r w:rsidRPr="009E2ED5">
        <w:rPr>
          <w:rFonts w:ascii="Times New Roman" w:hAnsi="Times New Roman"/>
          <w:sz w:val="24"/>
          <w:szCs w:val="24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A5A8C" w:rsidRDefault="009F5565">
      <w:pPr>
        <w:rPr>
          <w:rFonts w:ascii="Times New Roman" w:hAnsi="Times New Roman" w:cs="Times New Roman"/>
          <w:sz w:val="24"/>
          <w:szCs w:val="24"/>
        </w:rPr>
      </w:pPr>
    </w:p>
    <w:p w:rsidR="00F5444D" w:rsidRDefault="00F5444D">
      <w:pPr>
        <w:rPr>
          <w:rFonts w:ascii="Times New Roman" w:hAnsi="Times New Roman" w:cs="Times New Roman"/>
          <w:sz w:val="24"/>
          <w:szCs w:val="24"/>
        </w:rPr>
      </w:pPr>
    </w:p>
    <w:p w:rsidR="00F5444D" w:rsidRPr="00A0383D" w:rsidRDefault="00F5444D" w:rsidP="00F5444D">
      <w:pPr>
        <w:spacing w:after="0" w:line="240" w:lineRule="auto"/>
        <w:rPr>
          <w:rFonts w:ascii="Times New Roman" w:hAnsi="Times New Roman"/>
        </w:rPr>
      </w:pPr>
      <w:r w:rsidRPr="00A0383D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383D">
        <w:rPr>
          <w:rFonts w:ascii="Times New Roman" w:hAnsi="Times New Roman"/>
          <w:sz w:val="24"/>
          <w:szCs w:val="24"/>
        </w:rPr>
        <w:t xml:space="preserve"> Совета</w:t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="008028C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038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Попов</w:t>
      </w:r>
    </w:p>
    <w:p w:rsidR="00F5444D" w:rsidRDefault="00F5444D" w:rsidP="00F5444D"/>
    <w:p w:rsidR="00F5444D" w:rsidRPr="00A0383D" w:rsidRDefault="00F5444D" w:rsidP="00F54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83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Беломорского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2C190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И.В. Филиппова</w:t>
      </w:r>
    </w:p>
    <w:p w:rsidR="00F5444D" w:rsidRDefault="00F5444D">
      <w:pPr>
        <w:rPr>
          <w:rFonts w:ascii="Times New Roman" w:hAnsi="Times New Roman" w:cs="Times New Roman"/>
          <w:sz w:val="24"/>
          <w:szCs w:val="24"/>
        </w:rPr>
      </w:pPr>
    </w:p>
    <w:p w:rsidR="00F5444D" w:rsidRPr="00F02FBE" w:rsidRDefault="00F5444D">
      <w:pPr>
        <w:rPr>
          <w:rFonts w:ascii="Times New Roman" w:hAnsi="Times New Roman" w:cs="Times New Roman"/>
          <w:sz w:val="24"/>
          <w:szCs w:val="24"/>
        </w:rPr>
      </w:pPr>
    </w:p>
    <w:sectPr w:rsidR="00F5444D" w:rsidRPr="00F02FBE" w:rsidSect="00D06CA8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71FA"/>
    <w:multiLevelType w:val="hybridMultilevel"/>
    <w:tmpl w:val="B282B8F6"/>
    <w:lvl w:ilvl="0" w:tplc="21201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39A6"/>
    <w:multiLevelType w:val="hybridMultilevel"/>
    <w:tmpl w:val="19949834"/>
    <w:lvl w:ilvl="0" w:tplc="062C340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DD7"/>
    <w:rsid w:val="00004A56"/>
    <w:rsid w:val="0001665D"/>
    <w:rsid w:val="00037BC3"/>
    <w:rsid w:val="00075E74"/>
    <w:rsid w:val="00090AA4"/>
    <w:rsid w:val="000B3311"/>
    <w:rsid w:val="000B4C66"/>
    <w:rsid w:val="000C7FE0"/>
    <w:rsid w:val="000D4E31"/>
    <w:rsid w:val="000E106B"/>
    <w:rsid w:val="000F24A8"/>
    <w:rsid w:val="000F68A1"/>
    <w:rsid w:val="0010240D"/>
    <w:rsid w:val="001072D1"/>
    <w:rsid w:val="0014758C"/>
    <w:rsid w:val="00193352"/>
    <w:rsid w:val="001D1367"/>
    <w:rsid w:val="0022578F"/>
    <w:rsid w:val="00240CDD"/>
    <w:rsid w:val="002815FC"/>
    <w:rsid w:val="00296566"/>
    <w:rsid w:val="002A4D4B"/>
    <w:rsid w:val="002C1909"/>
    <w:rsid w:val="002C4839"/>
    <w:rsid w:val="00326C2F"/>
    <w:rsid w:val="0033538B"/>
    <w:rsid w:val="00375215"/>
    <w:rsid w:val="00384BE1"/>
    <w:rsid w:val="003A0471"/>
    <w:rsid w:val="003A72C4"/>
    <w:rsid w:val="003B6E75"/>
    <w:rsid w:val="003C5905"/>
    <w:rsid w:val="003D4EC1"/>
    <w:rsid w:val="003E3CB6"/>
    <w:rsid w:val="003E7965"/>
    <w:rsid w:val="003F007E"/>
    <w:rsid w:val="00401619"/>
    <w:rsid w:val="00414EFB"/>
    <w:rsid w:val="00425468"/>
    <w:rsid w:val="004364AA"/>
    <w:rsid w:val="0044742D"/>
    <w:rsid w:val="0046126F"/>
    <w:rsid w:val="00464957"/>
    <w:rsid w:val="00467E01"/>
    <w:rsid w:val="004733D2"/>
    <w:rsid w:val="00481D6E"/>
    <w:rsid w:val="004A59AF"/>
    <w:rsid w:val="004C67CA"/>
    <w:rsid w:val="004F094C"/>
    <w:rsid w:val="004F4388"/>
    <w:rsid w:val="00543B85"/>
    <w:rsid w:val="00564257"/>
    <w:rsid w:val="00567352"/>
    <w:rsid w:val="00570C23"/>
    <w:rsid w:val="00593896"/>
    <w:rsid w:val="005A7782"/>
    <w:rsid w:val="005D0F55"/>
    <w:rsid w:val="005D4114"/>
    <w:rsid w:val="005E5FB8"/>
    <w:rsid w:val="006049A2"/>
    <w:rsid w:val="00607DDA"/>
    <w:rsid w:val="00621142"/>
    <w:rsid w:val="00627619"/>
    <w:rsid w:val="00654C5D"/>
    <w:rsid w:val="00667A14"/>
    <w:rsid w:val="006B2BBF"/>
    <w:rsid w:val="006B5B16"/>
    <w:rsid w:val="006C1468"/>
    <w:rsid w:val="006C576E"/>
    <w:rsid w:val="006E1285"/>
    <w:rsid w:val="006F5434"/>
    <w:rsid w:val="00701986"/>
    <w:rsid w:val="00743FE3"/>
    <w:rsid w:val="00751856"/>
    <w:rsid w:val="007662D7"/>
    <w:rsid w:val="00774C7B"/>
    <w:rsid w:val="00782BDE"/>
    <w:rsid w:val="00783D58"/>
    <w:rsid w:val="00787DD7"/>
    <w:rsid w:val="007B4E83"/>
    <w:rsid w:val="007B5621"/>
    <w:rsid w:val="007D6C73"/>
    <w:rsid w:val="007D79CD"/>
    <w:rsid w:val="007E55A4"/>
    <w:rsid w:val="007E7587"/>
    <w:rsid w:val="008028C7"/>
    <w:rsid w:val="00807C5E"/>
    <w:rsid w:val="00815637"/>
    <w:rsid w:val="00821461"/>
    <w:rsid w:val="00846F9C"/>
    <w:rsid w:val="008644C3"/>
    <w:rsid w:val="00892540"/>
    <w:rsid w:val="008A0719"/>
    <w:rsid w:val="008A237B"/>
    <w:rsid w:val="008C0B21"/>
    <w:rsid w:val="008C7B08"/>
    <w:rsid w:val="008D16EE"/>
    <w:rsid w:val="008F07FC"/>
    <w:rsid w:val="008F5F9C"/>
    <w:rsid w:val="00911BCA"/>
    <w:rsid w:val="00932878"/>
    <w:rsid w:val="0093571C"/>
    <w:rsid w:val="00954010"/>
    <w:rsid w:val="00981E10"/>
    <w:rsid w:val="00987D15"/>
    <w:rsid w:val="009A13F5"/>
    <w:rsid w:val="009F5565"/>
    <w:rsid w:val="009F5A72"/>
    <w:rsid w:val="00A0561F"/>
    <w:rsid w:val="00A135F2"/>
    <w:rsid w:val="00A241DE"/>
    <w:rsid w:val="00A4663E"/>
    <w:rsid w:val="00A526D8"/>
    <w:rsid w:val="00A543E6"/>
    <w:rsid w:val="00A57476"/>
    <w:rsid w:val="00A71E38"/>
    <w:rsid w:val="00AA37C8"/>
    <w:rsid w:val="00AA5E32"/>
    <w:rsid w:val="00AB3865"/>
    <w:rsid w:val="00AB6C0D"/>
    <w:rsid w:val="00AC2F7A"/>
    <w:rsid w:val="00AC77AC"/>
    <w:rsid w:val="00AC7A58"/>
    <w:rsid w:val="00AD0A1F"/>
    <w:rsid w:val="00AD4E7B"/>
    <w:rsid w:val="00B32C2B"/>
    <w:rsid w:val="00B67CA3"/>
    <w:rsid w:val="00BB18B1"/>
    <w:rsid w:val="00BB19B8"/>
    <w:rsid w:val="00BC1E4E"/>
    <w:rsid w:val="00BC2398"/>
    <w:rsid w:val="00BE70BC"/>
    <w:rsid w:val="00C20608"/>
    <w:rsid w:val="00C24E9C"/>
    <w:rsid w:val="00C57C85"/>
    <w:rsid w:val="00C73A7B"/>
    <w:rsid w:val="00C94D10"/>
    <w:rsid w:val="00CA5661"/>
    <w:rsid w:val="00CC1346"/>
    <w:rsid w:val="00CD2840"/>
    <w:rsid w:val="00CD786A"/>
    <w:rsid w:val="00CE4D23"/>
    <w:rsid w:val="00D06CA8"/>
    <w:rsid w:val="00D212DE"/>
    <w:rsid w:val="00D340C8"/>
    <w:rsid w:val="00D433F6"/>
    <w:rsid w:val="00D45ADA"/>
    <w:rsid w:val="00DA6F2D"/>
    <w:rsid w:val="00DB0622"/>
    <w:rsid w:val="00E15733"/>
    <w:rsid w:val="00E16796"/>
    <w:rsid w:val="00E17C6E"/>
    <w:rsid w:val="00E50759"/>
    <w:rsid w:val="00E50F10"/>
    <w:rsid w:val="00E516A0"/>
    <w:rsid w:val="00E53BF3"/>
    <w:rsid w:val="00E53F6F"/>
    <w:rsid w:val="00E75BC8"/>
    <w:rsid w:val="00E97FC6"/>
    <w:rsid w:val="00EA1122"/>
    <w:rsid w:val="00EB1FA7"/>
    <w:rsid w:val="00EB4209"/>
    <w:rsid w:val="00F02FBE"/>
    <w:rsid w:val="00F10B38"/>
    <w:rsid w:val="00F17B9A"/>
    <w:rsid w:val="00F23B27"/>
    <w:rsid w:val="00F254DB"/>
    <w:rsid w:val="00F329A6"/>
    <w:rsid w:val="00F36F81"/>
    <w:rsid w:val="00F4606C"/>
    <w:rsid w:val="00F46D6B"/>
    <w:rsid w:val="00F5444D"/>
    <w:rsid w:val="00F662F4"/>
    <w:rsid w:val="00F67E6D"/>
    <w:rsid w:val="00F879C0"/>
    <w:rsid w:val="00F907EB"/>
    <w:rsid w:val="00FA4BCE"/>
    <w:rsid w:val="00FC1C5D"/>
    <w:rsid w:val="00FF533A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68"/>
  </w:style>
  <w:style w:type="paragraph" w:styleId="1">
    <w:name w:val="heading 1"/>
    <w:basedOn w:val="a"/>
    <w:link w:val="10"/>
    <w:uiPriority w:val="9"/>
    <w:qFormat/>
    <w:rsid w:val="0028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15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0B21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5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2815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3&amp;date=05.12.2023&amp;dst=301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93&amp;date=05.12.2023&amp;dst=123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AEFF01DC3957B33A8357B65328291E918BA4D89073B30D3E2E6E7078618A44B573f7FDL" TargetMode="External"/><Relationship Id="rId11" Type="http://schemas.openxmlformats.org/officeDocument/2006/relationships/hyperlink" Target="https://login.consultant.ru/link/?req=doc&amp;base=LAW&amp;n=452993&amp;date=05.12.2023&amp;dst=122&amp;fie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52993&amp;date=05.12.2023&amp;dst=10048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3&amp;date=05.12.2023&amp;dst=30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4</cp:revision>
  <cp:lastPrinted>2024-03-25T07:44:00Z</cp:lastPrinted>
  <dcterms:created xsi:type="dcterms:W3CDTF">2024-03-25T07:44:00Z</dcterms:created>
  <dcterms:modified xsi:type="dcterms:W3CDTF">2024-03-25T07:45:00Z</dcterms:modified>
</cp:coreProperties>
</file>