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78" w:rsidRDefault="00AC0B78" w:rsidP="00AC0B78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09600" cy="729615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B78" w:rsidRDefault="00AC0B78" w:rsidP="00AC0B78">
      <w:pPr>
        <w:jc w:val="center"/>
        <w:rPr>
          <w:b/>
        </w:rPr>
      </w:pPr>
    </w:p>
    <w:p w:rsidR="00AC0B78" w:rsidRPr="009F6934" w:rsidRDefault="00AC0B78" w:rsidP="00AC0B78">
      <w:pPr>
        <w:jc w:val="center"/>
        <w:rPr>
          <w:b/>
          <w:sz w:val="24"/>
          <w:szCs w:val="24"/>
        </w:rPr>
      </w:pPr>
      <w:r w:rsidRPr="009F6934">
        <w:rPr>
          <w:b/>
          <w:sz w:val="24"/>
          <w:szCs w:val="24"/>
        </w:rPr>
        <w:t>Российская Федерация</w:t>
      </w:r>
    </w:p>
    <w:p w:rsidR="00AC0B78" w:rsidRPr="009F6934" w:rsidRDefault="00AC0B78" w:rsidP="00AC0B78">
      <w:pPr>
        <w:jc w:val="center"/>
        <w:rPr>
          <w:b/>
          <w:sz w:val="24"/>
          <w:szCs w:val="24"/>
        </w:rPr>
      </w:pPr>
      <w:r w:rsidRPr="009F6934">
        <w:rPr>
          <w:b/>
          <w:sz w:val="24"/>
          <w:szCs w:val="24"/>
        </w:rPr>
        <w:t>Республика Карелия</w:t>
      </w:r>
    </w:p>
    <w:p w:rsidR="00AC0B78" w:rsidRPr="009F6934" w:rsidRDefault="00AC0B78" w:rsidP="00AC0B78">
      <w:pPr>
        <w:jc w:val="center"/>
        <w:rPr>
          <w:b/>
          <w:sz w:val="24"/>
          <w:szCs w:val="24"/>
        </w:rPr>
      </w:pPr>
    </w:p>
    <w:p w:rsidR="00AC0B78" w:rsidRPr="009F6934" w:rsidRDefault="00AC0B78" w:rsidP="00AC0B78">
      <w:pPr>
        <w:jc w:val="center"/>
        <w:rPr>
          <w:b/>
          <w:sz w:val="24"/>
          <w:szCs w:val="24"/>
        </w:rPr>
      </w:pPr>
      <w:r w:rsidRPr="009F6934">
        <w:rPr>
          <w:b/>
          <w:sz w:val="24"/>
          <w:szCs w:val="24"/>
        </w:rPr>
        <w:t>С О В Е Т</w:t>
      </w:r>
    </w:p>
    <w:p w:rsidR="00AC0B78" w:rsidRPr="009F6934" w:rsidRDefault="00AC0B78" w:rsidP="00AC0B78">
      <w:pPr>
        <w:jc w:val="center"/>
        <w:rPr>
          <w:b/>
          <w:sz w:val="24"/>
          <w:szCs w:val="24"/>
        </w:rPr>
      </w:pPr>
      <w:r w:rsidRPr="009F6934">
        <w:rPr>
          <w:b/>
          <w:sz w:val="24"/>
          <w:szCs w:val="24"/>
        </w:rPr>
        <w:t>БЕЛОМОРСКОГО МУНИЦИПАЛЬНОГО ОКРУГА</w:t>
      </w:r>
    </w:p>
    <w:p w:rsidR="00AC0B78" w:rsidRPr="009F6934" w:rsidRDefault="00AC0B78" w:rsidP="00AC0B78">
      <w:pPr>
        <w:jc w:val="center"/>
        <w:rPr>
          <w:b/>
          <w:sz w:val="24"/>
          <w:szCs w:val="24"/>
        </w:rPr>
      </w:pPr>
    </w:p>
    <w:p w:rsidR="00AC0B78" w:rsidRPr="009F6934" w:rsidRDefault="00AC0B78" w:rsidP="00AC0B78">
      <w:pPr>
        <w:jc w:val="center"/>
        <w:rPr>
          <w:b/>
          <w:sz w:val="24"/>
          <w:szCs w:val="24"/>
        </w:rPr>
      </w:pPr>
      <w:r w:rsidRPr="009F6934">
        <w:rPr>
          <w:b/>
          <w:sz w:val="24"/>
          <w:szCs w:val="24"/>
        </w:rPr>
        <w:t>Р Е Ш Е Н И Е</w:t>
      </w:r>
    </w:p>
    <w:p w:rsidR="00094692" w:rsidRPr="00C074E7" w:rsidRDefault="00AC0B78" w:rsidP="00094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094692" w:rsidRPr="00094692">
        <w:rPr>
          <w:b/>
          <w:sz w:val="24"/>
          <w:szCs w:val="24"/>
        </w:rPr>
        <w:t xml:space="preserve"> </w:t>
      </w:r>
      <w:r w:rsidR="00094692" w:rsidRPr="00C074E7">
        <w:rPr>
          <w:b/>
          <w:sz w:val="24"/>
          <w:szCs w:val="24"/>
          <w:lang w:val="en-US"/>
        </w:rPr>
        <w:t>XX</w:t>
      </w:r>
      <w:r w:rsidR="00094692">
        <w:rPr>
          <w:b/>
          <w:sz w:val="24"/>
          <w:szCs w:val="24"/>
          <w:lang w:val="en-US"/>
        </w:rPr>
        <w:t>XIX</w:t>
      </w:r>
      <w:r w:rsidR="00094692" w:rsidRPr="00C074E7">
        <w:rPr>
          <w:b/>
          <w:sz w:val="24"/>
          <w:szCs w:val="24"/>
        </w:rPr>
        <w:t xml:space="preserve"> сессии  </w:t>
      </w:r>
      <w:r w:rsidR="00094692" w:rsidRPr="00C074E7">
        <w:rPr>
          <w:b/>
          <w:sz w:val="24"/>
          <w:szCs w:val="24"/>
          <w:lang w:val="en-US"/>
        </w:rPr>
        <w:t>I</w:t>
      </w:r>
      <w:r w:rsidR="00094692" w:rsidRPr="00C074E7">
        <w:rPr>
          <w:b/>
          <w:sz w:val="24"/>
          <w:szCs w:val="24"/>
        </w:rPr>
        <w:t xml:space="preserve"> созыва</w:t>
      </w:r>
    </w:p>
    <w:p w:rsidR="00094692" w:rsidRPr="00C074E7" w:rsidRDefault="00094692" w:rsidP="00094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</w:t>
      </w:r>
      <w:r w:rsidRPr="005A22A3">
        <w:rPr>
          <w:b/>
          <w:sz w:val="24"/>
          <w:szCs w:val="24"/>
        </w:rPr>
        <w:t xml:space="preserve">25 </w:t>
      </w:r>
      <w:r>
        <w:rPr>
          <w:b/>
          <w:sz w:val="24"/>
          <w:szCs w:val="24"/>
        </w:rPr>
        <w:t>июня</w:t>
      </w:r>
      <w:r w:rsidR="00CA622E">
        <w:rPr>
          <w:b/>
          <w:sz w:val="24"/>
          <w:szCs w:val="24"/>
        </w:rPr>
        <w:t xml:space="preserve"> 2025</w:t>
      </w:r>
      <w:r w:rsidRPr="00C074E7">
        <w:rPr>
          <w:b/>
          <w:sz w:val="24"/>
          <w:szCs w:val="24"/>
        </w:rPr>
        <w:t xml:space="preserve"> г. №</w:t>
      </w:r>
      <w:r w:rsidR="004C67F3">
        <w:rPr>
          <w:b/>
          <w:sz w:val="24"/>
          <w:szCs w:val="24"/>
        </w:rPr>
        <w:t xml:space="preserve">  267</w:t>
      </w:r>
    </w:p>
    <w:p w:rsidR="00AC0B78" w:rsidRPr="009F6934" w:rsidRDefault="00AC0B78" w:rsidP="00094692">
      <w:pPr>
        <w:jc w:val="center"/>
        <w:rPr>
          <w:b/>
          <w:sz w:val="24"/>
          <w:szCs w:val="24"/>
        </w:rPr>
      </w:pPr>
    </w:p>
    <w:p w:rsidR="00AC0B78" w:rsidRPr="009F6934" w:rsidRDefault="00AC0B78" w:rsidP="00AC0B78">
      <w:pPr>
        <w:jc w:val="center"/>
        <w:rPr>
          <w:b/>
          <w:sz w:val="24"/>
          <w:szCs w:val="24"/>
        </w:rPr>
      </w:pPr>
      <w:r w:rsidRPr="009F6934">
        <w:rPr>
          <w:b/>
          <w:sz w:val="24"/>
          <w:szCs w:val="24"/>
        </w:rPr>
        <w:t>г. Беломорск</w:t>
      </w:r>
    </w:p>
    <w:p w:rsidR="00AC0B78" w:rsidRPr="008A6956" w:rsidRDefault="00AC0B78" w:rsidP="00AC0B78">
      <w:pPr>
        <w:jc w:val="center"/>
        <w:rPr>
          <w:b/>
          <w:sz w:val="20"/>
          <w:szCs w:val="20"/>
        </w:rPr>
      </w:pPr>
    </w:p>
    <w:p w:rsidR="00AD46A4" w:rsidRPr="003D5D72" w:rsidRDefault="00DB00D2">
      <w:pPr>
        <w:spacing w:before="109" w:line="261" w:lineRule="auto"/>
        <w:ind w:left="905" w:right="912" w:firstLine="10"/>
        <w:jc w:val="center"/>
        <w:rPr>
          <w:b/>
          <w:sz w:val="24"/>
          <w:szCs w:val="24"/>
        </w:rPr>
      </w:pPr>
      <w:r w:rsidRPr="003D5D72">
        <w:rPr>
          <w:b/>
          <w:w w:val="110"/>
          <w:sz w:val="24"/>
          <w:szCs w:val="24"/>
        </w:rPr>
        <w:t>Об</w:t>
      </w:r>
      <w:r w:rsidRPr="003D5D72">
        <w:rPr>
          <w:b/>
          <w:spacing w:val="40"/>
          <w:w w:val="110"/>
          <w:sz w:val="24"/>
          <w:szCs w:val="24"/>
        </w:rPr>
        <w:t xml:space="preserve"> </w:t>
      </w:r>
      <w:r w:rsidRPr="003D5D72">
        <w:rPr>
          <w:b/>
          <w:w w:val="110"/>
          <w:sz w:val="24"/>
          <w:szCs w:val="24"/>
        </w:rPr>
        <w:t>утверждении</w:t>
      </w:r>
      <w:r w:rsidRPr="003D5D72">
        <w:rPr>
          <w:b/>
          <w:spacing w:val="30"/>
          <w:w w:val="110"/>
          <w:sz w:val="24"/>
          <w:szCs w:val="24"/>
        </w:rPr>
        <w:t xml:space="preserve"> </w:t>
      </w:r>
      <w:r w:rsidR="00955F1D" w:rsidRPr="003D5D72">
        <w:rPr>
          <w:b/>
          <w:w w:val="110"/>
          <w:sz w:val="24"/>
          <w:szCs w:val="24"/>
        </w:rPr>
        <w:t>П</w:t>
      </w:r>
      <w:r w:rsidRPr="003D5D72">
        <w:rPr>
          <w:b/>
          <w:w w:val="110"/>
          <w:sz w:val="24"/>
          <w:szCs w:val="24"/>
        </w:rPr>
        <w:t>орядка</w:t>
      </w:r>
      <w:r w:rsidRPr="003D5D72">
        <w:rPr>
          <w:b/>
          <w:spacing w:val="35"/>
          <w:w w:val="110"/>
          <w:sz w:val="24"/>
          <w:szCs w:val="24"/>
        </w:rPr>
        <w:t xml:space="preserve"> </w:t>
      </w:r>
      <w:r w:rsidRPr="003D5D72">
        <w:rPr>
          <w:b/>
          <w:w w:val="110"/>
          <w:sz w:val="24"/>
          <w:szCs w:val="24"/>
        </w:rPr>
        <w:t>возврата</w:t>
      </w:r>
      <w:r w:rsidRPr="003D5D72">
        <w:rPr>
          <w:b/>
          <w:spacing w:val="30"/>
          <w:w w:val="110"/>
          <w:sz w:val="24"/>
          <w:szCs w:val="24"/>
        </w:rPr>
        <w:t xml:space="preserve"> </w:t>
      </w:r>
      <w:r w:rsidRPr="003D5D72">
        <w:rPr>
          <w:b/>
          <w:w w:val="110"/>
          <w:sz w:val="24"/>
          <w:szCs w:val="24"/>
        </w:rPr>
        <w:t xml:space="preserve">в бюджет </w:t>
      </w:r>
      <w:r w:rsidR="00B41D4C" w:rsidRPr="003D5D72">
        <w:rPr>
          <w:b/>
          <w:w w:val="110"/>
          <w:sz w:val="24"/>
          <w:szCs w:val="24"/>
        </w:rPr>
        <w:t xml:space="preserve">Беломорского муниципального округа </w:t>
      </w:r>
      <w:r w:rsidRPr="003D5D72">
        <w:rPr>
          <w:b/>
          <w:w w:val="110"/>
          <w:sz w:val="24"/>
          <w:szCs w:val="24"/>
        </w:rPr>
        <w:t>Республики Карелия остатка</w:t>
      </w:r>
      <w:r w:rsidRPr="003D5D72">
        <w:rPr>
          <w:b/>
          <w:spacing w:val="34"/>
          <w:w w:val="110"/>
          <w:sz w:val="24"/>
          <w:szCs w:val="24"/>
        </w:rPr>
        <w:t xml:space="preserve"> </w:t>
      </w:r>
      <w:r w:rsidRPr="003D5D72">
        <w:rPr>
          <w:b/>
          <w:w w:val="110"/>
          <w:sz w:val="24"/>
          <w:szCs w:val="24"/>
        </w:rPr>
        <w:t>субсидии на выполнение</w:t>
      </w:r>
      <w:r w:rsidRPr="003D5D72">
        <w:rPr>
          <w:b/>
          <w:spacing w:val="40"/>
          <w:w w:val="110"/>
          <w:sz w:val="24"/>
          <w:szCs w:val="24"/>
        </w:rPr>
        <w:t xml:space="preserve"> </w:t>
      </w:r>
      <w:r w:rsidR="00B41D4C" w:rsidRPr="003D5D72">
        <w:rPr>
          <w:b/>
          <w:w w:val="110"/>
          <w:sz w:val="24"/>
          <w:szCs w:val="24"/>
        </w:rPr>
        <w:t>муниципального</w:t>
      </w:r>
      <w:r w:rsidRPr="003D5D72">
        <w:rPr>
          <w:b/>
          <w:spacing w:val="-3"/>
          <w:w w:val="110"/>
          <w:sz w:val="24"/>
          <w:szCs w:val="24"/>
        </w:rPr>
        <w:t xml:space="preserve"> </w:t>
      </w:r>
      <w:r w:rsidRPr="003D5D72">
        <w:rPr>
          <w:b/>
          <w:w w:val="110"/>
          <w:sz w:val="24"/>
          <w:szCs w:val="24"/>
        </w:rPr>
        <w:t>задания бюджетными и</w:t>
      </w:r>
      <w:r w:rsidRPr="003D5D72">
        <w:rPr>
          <w:b/>
          <w:spacing w:val="40"/>
          <w:w w:val="110"/>
          <w:sz w:val="24"/>
          <w:szCs w:val="24"/>
        </w:rPr>
        <w:t xml:space="preserve"> </w:t>
      </w:r>
      <w:r w:rsidRPr="003D5D72">
        <w:rPr>
          <w:b/>
          <w:w w:val="110"/>
          <w:sz w:val="24"/>
          <w:szCs w:val="24"/>
        </w:rPr>
        <w:t>автономными</w:t>
      </w:r>
      <w:r w:rsidRPr="003D5D72">
        <w:rPr>
          <w:b/>
          <w:spacing w:val="28"/>
          <w:w w:val="110"/>
          <w:sz w:val="24"/>
          <w:szCs w:val="24"/>
        </w:rPr>
        <w:t xml:space="preserve"> </w:t>
      </w:r>
      <w:r w:rsidRPr="003D5D72">
        <w:rPr>
          <w:b/>
          <w:w w:val="110"/>
          <w:sz w:val="24"/>
          <w:szCs w:val="24"/>
        </w:rPr>
        <w:t>учреждениями</w:t>
      </w:r>
      <w:r w:rsidRPr="003D5D72">
        <w:rPr>
          <w:b/>
          <w:spacing w:val="19"/>
          <w:w w:val="110"/>
          <w:sz w:val="24"/>
          <w:szCs w:val="24"/>
        </w:rPr>
        <w:t xml:space="preserve"> </w:t>
      </w:r>
      <w:r w:rsidR="00B41D4C" w:rsidRPr="003D5D72">
        <w:rPr>
          <w:b/>
          <w:w w:val="110"/>
          <w:sz w:val="24"/>
          <w:szCs w:val="24"/>
        </w:rPr>
        <w:t xml:space="preserve">Беломорского муниципального округа </w:t>
      </w:r>
      <w:r w:rsidRPr="003D5D72">
        <w:rPr>
          <w:b/>
          <w:w w:val="110"/>
          <w:sz w:val="24"/>
          <w:szCs w:val="24"/>
        </w:rPr>
        <w:t xml:space="preserve">в объеме, соответствующем не достигнутым показателям </w:t>
      </w:r>
      <w:r w:rsidR="00B41D4C" w:rsidRPr="003D5D72">
        <w:rPr>
          <w:b/>
          <w:w w:val="110"/>
          <w:sz w:val="24"/>
          <w:szCs w:val="24"/>
        </w:rPr>
        <w:t>муниципального задания</w:t>
      </w:r>
      <w:r w:rsidRPr="003D5D72">
        <w:rPr>
          <w:b/>
          <w:w w:val="110"/>
          <w:sz w:val="24"/>
          <w:szCs w:val="24"/>
        </w:rPr>
        <w:t xml:space="preserve"> указанными</w:t>
      </w:r>
      <w:r w:rsidRPr="003D5D72">
        <w:rPr>
          <w:b/>
          <w:spacing w:val="40"/>
          <w:w w:val="110"/>
          <w:sz w:val="24"/>
          <w:szCs w:val="24"/>
        </w:rPr>
        <w:t xml:space="preserve"> </w:t>
      </w:r>
      <w:r w:rsidRPr="003D5D72">
        <w:rPr>
          <w:b/>
          <w:w w:val="110"/>
          <w:sz w:val="24"/>
          <w:szCs w:val="24"/>
        </w:rPr>
        <w:t>учреждениями</w:t>
      </w:r>
    </w:p>
    <w:p w:rsidR="003B4580" w:rsidRPr="00743B51" w:rsidRDefault="003B4580">
      <w:pPr>
        <w:pStyle w:val="a3"/>
        <w:ind w:left="555" w:right="305" w:firstLine="427"/>
        <w:jc w:val="both"/>
        <w:rPr>
          <w:sz w:val="24"/>
          <w:szCs w:val="24"/>
        </w:rPr>
      </w:pPr>
    </w:p>
    <w:p w:rsidR="00AC0B78" w:rsidRDefault="00DB00D2">
      <w:pPr>
        <w:pStyle w:val="a3"/>
        <w:ind w:left="555" w:right="305" w:firstLine="427"/>
        <w:jc w:val="both"/>
        <w:rPr>
          <w:sz w:val="24"/>
          <w:szCs w:val="24"/>
        </w:rPr>
      </w:pPr>
      <w:r w:rsidRPr="003A7D17">
        <w:rPr>
          <w:sz w:val="24"/>
          <w:szCs w:val="24"/>
        </w:rPr>
        <w:t>В</w:t>
      </w:r>
      <w:r w:rsidRPr="003A7D17">
        <w:rPr>
          <w:spacing w:val="80"/>
          <w:sz w:val="24"/>
          <w:szCs w:val="24"/>
        </w:rPr>
        <w:t xml:space="preserve"> </w:t>
      </w:r>
      <w:r w:rsidRPr="003A7D17">
        <w:rPr>
          <w:sz w:val="24"/>
          <w:szCs w:val="24"/>
        </w:rPr>
        <w:t>соответствии</w:t>
      </w:r>
      <w:r w:rsidRPr="003A7D17">
        <w:rPr>
          <w:spacing w:val="80"/>
          <w:sz w:val="24"/>
          <w:szCs w:val="24"/>
        </w:rPr>
        <w:t xml:space="preserve"> </w:t>
      </w:r>
      <w:r w:rsidRPr="003A7D17">
        <w:rPr>
          <w:sz w:val="24"/>
          <w:szCs w:val="24"/>
        </w:rPr>
        <w:t>с</w:t>
      </w:r>
      <w:r w:rsidRPr="003A7D17">
        <w:rPr>
          <w:spacing w:val="80"/>
          <w:sz w:val="24"/>
          <w:szCs w:val="24"/>
        </w:rPr>
        <w:t xml:space="preserve"> </w:t>
      </w:r>
      <w:r w:rsidRPr="003A7D17">
        <w:rPr>
          <w:sz w:val="24"/>
          <w:szCs w:val="24"/>
        </w:rPr>
        <w:t>пунктом</w:t>
      </w:r>
      <w:r w:rsidRPr="003A7D17">
        <w:rPr>
          <w:spacing w:val="80"/>
          <w:sz w:val="24"/>
          <w:szCs w:val="24"/>
        </w:rPr>
        <w:t xml:space="preserve"> </w:t>
      </w:r>
      <w:r w:rsidRPr="003A7D17">
        <w:rPr>
          <w:sz w:val="24"/>
          <w:szCs w:val="24"/>
        </w:rPr>
        <w:t>1</w:t>
      </w:r>
      <w:r w:rsidR="00955F1D" w:rsidRPr="003A7D17">
        <w:rPr>
          <w:sz w:val="24"/>
          <w:szCs w:val="24"/>
        </w:rPr>
        <w:t>7</w:t>
      </w:r>
      <w:r w:rsidRPr="003A7D17">
        <w:rPr>
          <w:spacing w:val="80"/>
          <w:sz w:val="24"/>
          <w:szCs w:val="24"/>
        </w:rPr>
        <w:t xml:space="preserve"> </w:t>
      </w:r>
      <w:r w:rsidRPr="003A7D17">
        <w:rPr>
          <w:sz w:val="24"/>
          <w:szCs w:val="24"/>
        </w:rPr>
        <w:t>статьи</w:t>
      </w:r>
      <w:r w:rsidRPr="003A7D17">
        <w:rPr>
          <w:spacing w:val="80"/>
          <w:sz w:val="24"/>
          <w:szCs w:val="24"/>
        </w:rPr>
        <w:t xml:space="preserve"> </w:t>
      </w:r>
      <w:r w:rsidRPr="003A7D17">
        <w:rPr>
          <w:sz w:val="24"/>
          <w:szCs w:val="24"/>
        </w:rPr>
        <w:t>3</w:t>
      </w:r>
      <w:r w:rsidR="00955F1D" w:rsidRPr="003A7D17">
        <w:rPr>
          <w:sz w:val="24"/>
          <w:szCs w:val="24"/>
        </w:rPr>
        <w:t xml:space="preserve">0 Федерального закона от 08.05.2010 года </w:t>
      </w:r>
    </w:p>
    <w:p w:rsidR="00AC0B78" w:rsidRDefault="00955F1D">
      <w:pPr>
        <w:pStyle w:val="a3"/>
        <w:ind w:left="555" w:right="305" w:firstLine="427"/>
        <w:jc w:val="both"/>
        <w:rPr>
          <w:sz w:val="24"/>
          <w:szCs w:val="24"/>
        </w:rPr>
      </w:pPr>
      <w:r w:rsidRPr="003A7D17">
        <w:rPr>
          <w:sz w:val="24"/>
          <w:szCs w:val="24"/>
        </w:rPr>
        <w:t>№ 83-ФЗ «О внесении изменений в отдельные законодательные</w:t>
      </w:r>
      <w:r w:rsidR="00F531B1" w:rsidRPr="003A7D17">
        <w:rPr>
          <w:sz w:val="24"/>
          <w:szCs w:val="24"/>
        </w:rPr>
        <w:t xml:space="preserve"> акты Российской Федерации в связи с совершенствованием правового положения государственных (муниципальных) учреждений», </w:t>
      </w:r>
      <w:r w:rsidR="008035BF" w:rsidRPr="008035BF">
        <w:rPr>
          <w:sz w:val="24"/>
          <w:szCs w:val="24"/>
        </w:rPr>
        <w:t>пунктом 33</w:t>
      </w:r>
      <w:r w:rsidR="00F531B1" w:rsidRPr="008035BF">
        <w:rPr>
          <w:sz w:val="24"/>
          <w:szCs w:val="24"/>
        </w:rPr>
        <w:t xml:space="preserve"> Порядка</w:t>
      </w:r>
      <w:r w:rsidR="00F531B1" w:rsidRPr="00483AB4">
        <w:rPr>
          <w:sz w:val="24"/>
          <w:szCs w:val="24"/>
        </w:rPr>
        <w:t xml:space="preserve"> формирования муниципального задания на оказание муниципальных услуг (выполнение работ)</w:t>
      </w:r>
      <w:r w:rsidR="00483AB4" w:rsidRPr="00483AB4">
        <w:rPr>
          <w:sz w:val="24"/>
          <w:szCs w:val="24"/>
        </w:rPr>
        <w:t xml:space="preserve"> </w:t>
      </w:r>
      <w:r w:rsidR="00F531B1" w:rsidRPr="00483AB4">
        <w:rPr>
          <w:sz w:val="24"/>
          <w:szCs w:val="24"/>
        </w:rPr>
        <w:t>муниципальными учреждениями Беломорского</w:t>
      </w:r>
      <w:r w:rsidR="00743B51" w:rsidRPr="00483AB4">
        <w:rPr>
          <w:sz w:val="24"/>
          <w:szCs w:val="24"/>
        </w:rPr>
        <w:t xml:space="preserve"> муниципального округа и финанс</w:t>
      </w:r>
      <w:r w:rsidR="00F531B1" w:rsidRPr="00483AB4">
        <w:rPr>
          <w:sz w:val="24"/>
          <w:szCs w:val="24"/>
        </w:rPr>
        <w:t>ового обеспечения выполнения муниципального задания, утвержденного постановлением администрации Беломорского муниципального округа</w:t>
      </w:r>
      <w:r w:rsidR="00483AB4" w:rsidRPr="00483AB4">
        <w:rPr>
          <w:sz w:val="24"/>
          <w:szCs w:val="24"/>
        </w:rPr>
        <w:t xml:space="preserve"> </w:t>
      </w:r>
      <w:r w:rsidR="00F531B1" w:rsidRPr="00483AB4">
        <w:rPr>
          <w:sz w:val="24"/>
          <w:szCs w:val="24"/>
        </w:rPr>
        <w:t xml:space="preserve">от </w:t>
      </w:r>
      <w:r w:rsidR="003A7D17" w:rsidRPr="00483AB4">
        <w:rPr>
          <w:sz w:val="24"/>
          <w:szCs w:val="24"/>
        </w:rPr>
        <w:t>28.12.2023</w:t>
      </w:r>
      <w:r w:rsidR="00F531B1" w:rsidRPr="00483AB4">
        <w:rPr>
          <w:sz w:val="24"/>
          <w:szCs w:val="24"/>
        </w:rPr>
        <w:t xml:space="preserve"> года № 6</w:t>
      </w:r>
      <w:r w:rsidR="003A7D17" w:rsidRPr="00483AB4">
        <w:rPr>
          <w:sz w:val="24"/>
          <w:szCs w:val="24"/>
        </w:rPr>
        <w:t>0</w:t>
      </w:r>
      <w:r w:rsidR="00AC0B78">
        <w:rPr>
          <w:sz w:val="24"/>
          <w:szCs w:val="24"/>
        </w:rPr>
        <w:t>,</w:t>
      </w:r>
    </w:p>
    <w:p w:rsidR="00AC0B78" w:rsidRDefault="00AC0B78">
      <w:pPr>
        <w:pStyle w:val="a3"/>
        <w:ind w:left="555" w:right="305" w:firstLine="427"/>
        <w:jc w:val="both"/>
        <w:rPr>
          <w:sz w:val="24"/>
          <w:szCs w:val="24"/>
        </w:rPr>
      </w:pPr>
    </w:p>
    <w:p w:rsidR="00AC0B78" w:rsidRPr="00094692" w:rsidRDefault="00AC0B78">
      <w:pPr>
        <w:pStyle w:val="a3"/>
        <w:ind w:left="555" w:right="305" w:firstLine="427"/>
        <w:jc w:val="both"/>
        <w:rPr>
          <w:b/>
          <w:sz w:val="24"/>
          <w:szCs w:val="24"/>
        </w:rPr>
      </w:pPr>
      <w:r w:rsidRPr="00094692">
        <w:rPr>
          <w:b/>
          <w:sz w:val="24"/>
          <w:szCs w:val="24"/>
        </w:rPr>
        <w:t>СОВЕТ РЕШИЛ:</w:t>
      </w:r>
    </w:p>
    <w:p w:rsidR="00AD46A4" w:rsidRPr="00743B51" w:rsidRDefault="00DB00D2">
      <w:pPr>
        <w:pStyle w:val="a3"/>
        <w:ind w:left="555" w:right="305" w:firstLine="427"/>
        <w:jc w:val="both"/>
        <w:rPr>
          <w:sz w:val="24"/>
          <w:szCs w:val="24"/>
          <w:highlight w:val="yellow"/>
        </w:rPr>
      </w:pPr>
      <w:r w:rsidRPr="00483AB4">
        <w:rPr>
          <w:spacing w:val="80"/>
          <w:sz w:val="24"/>
          <w:szCs w:val="24"/>
        </w:rPr>
        <w:t xml:space="preserve"> </w:t>
      </w:r>
    </w:p>
    <w:p w:rsidR="00833B3E" w:rsidRDefault="00F531B1" w:rsidP="00833B3E">
      <w:pPr>
        <w:pStyle w:val="a3"/>
        <w:tabs>
          <w:tab w:val="left" w:pos="993"/>
          <w:tab w:val="left" w:pos="1418"/>
        </w:tabs>
        <w:ind w:left="554" w:right="291" w:firstLine="434"/>
        <w:jc w:val="both"/>
        <w:rPr>
          <w:spacing w:val="-2"/>
          <w:sz w:val="24"/>
          <w:szCs w:val="24"/>
        </w:rPr>
      </w:pPr>
      <w:r w:rsidRPr="008035BF">
        <w:rPr>
          <w:sz w:val="24"/>
          <w:szCs w:val="24"/>
        </w:rPr>
        <w:t xml:space="preserve">1. </w:t>
      </w:r>
      <w:r w:rsidR="00833B3E">
        <w:rPr>
          <w:sz w:val="24"/>
          <w:szCs w:val="24"/>
        </w:rPr>
        <w:t xml:space="preserve"> </w:t>
      </w:r>
      <w:r w:rsidRPr="008035BF">
        <w:rPr>
          <w:sz w:val="24"/>
          <w:szCs w:val="24"/>
        </w:rPr>
        <w:t>Утвердить прилагаемый П</w:t>
      </w:r>
      <w:r w:rsidR="00DB00D2" w:rsidRPr="008035BF">
        <w:rPr>
          <w:sz w:val="24"/>
          <w:szCs w:val="24"/>
        </w:rPr>
        <w:t xml:space="preserve">орядок возврата в бюджет </w:t>
      </w:r>
      <w:r w:rsidR="00B41D4C" w:rsidRPr="008035BF">
        <w:rPr>
          <w:sz w:val="24"/>
          <w:szCs w:val="24"/>
        </w:rPr>
        <w:t xml:space="preserve">Беломорского муниципального округа </w:t>
      </w:r>
      <w:r w:rsidR="00DB00D2" w:rsidRPr="008035BF">
        <w:rPr>
          <w:sz w:val="24"/>
          <w:szCs w:val="24"/>
        </w:rPr>
        <w:t xml:space="preserve">Республики Карелия остатка субсидии на выполнение </w:t>
      </w:r>
      <w:r w:rsidR="00B41D4C" w:rsidRPr="008035BF">
        <w:rPr>
          <w:sz w:val="24"/>
          <w:szCs w:val="24"/>
        </w:rPr>
        <w:t>муниципального задания</w:t>
      </w:r>
      <w:r w:rsidR="00DB00D2" w:rsidRPr="008035BF">
        <w:rPr>
          <w:sz w:val="24"/>
          <w:szCs w:val="24"/>
        </w:rPr>
        <w:t xml:space="preserve"> бюджетными и автономными учреждениями </w:t>
      </w:r>
      <w:r w:rsidR="00B41D4C" w:rsidRPr="008035BF">
        <w:rPr>
          <w:sz w:val="24"/>
          <w:szCs w:val="24"/>
        </w:rPr>
        <w:t>Беломорского муниципального округа</w:t>
      </w:r>
      <w:r w:rsidR="00DB00D2" w:rsidRPr="008035BF">
        <w:rPr>
          <w:sz w:val="24"/>
          <w:szCs w:val="24"/>
        </w:rPr>
        <w:t xml:space="preserve"> в</w:t>
      </w:r>
      <w:r w:rsidR="00DB00D2" w:rsidRPr="008035BF">
        <w:rPr>
          <w:spacing w:val="-12"/>
          <w:sz w:val="24"/>
          <w:szCs w:val="24"/>
        </w:rPr>
        <w:t xml:space="preserve"> </w:t>
      </w:r>
      <w:r w:rsidR="00DB00D2" w:rsidRPr="008035BF">
        <w:rPr>
          <w:sz w:val="24"/>
          <w:szCs w:val="24"/>
        </w:rPr>
        <w:t>объеме,</w:t>
      </w:r>
      <w:r w:rsidR="00DB00D2" w:rsidRPr="008035BF">
        <w:rPr>
          <w:spacing w:val="-2"/>
          <w:sz w:val="24"/>
          <w:szCs w:val="24"/>
        </w:rPr>
        <w:t xml:space="preserve"> </w:t>
      </w:r>
      <w:r w:rsidR="00DB00D2" w:rsidRPr="008035BF">
        <w:rPr>
          <w:sz w:val="24"/>
          <w:szCs w:val="24"/>
        </w:rPr>
        <w:t xml:space="preserve">соответствующем не достигнутым показателям </w:t>
      </w:r>
      <w:r w:rsidR="00B41D4C" w:rsidRPr="008035BF">
        <w:rPr>
          <w:sz w:val="24"/>
          <w:szCs w:val="24"/>
        </w:rPr>
        <w:t>муниципального</w:t>
      </w:r>
      <w:r w:rsidR="00DB00D2" w:rsidRPr="008035BF">
        <w:rPr>
          <w:sz w:val="24"/>
          <w:szCs w:val="24"/>
        </w:rPr>
        <w:t xml:space="preserve"> задания указанными </w:t>
      </w:r>
      <w:r w:rsidR="00DB00D2" w:rsidRPr="008035BF">
        <w:rPr>
          <w:spacing w:val="-2"/>
          <w:sz w:val="24"/>
          <w:szCs w:val="24"/>
        </w:rPr>
        <w:t>учреждениями.</w:t>
      </w:r>
    </w:p>
    <w:p w:rsidR="00D80A7C" w:rsidRPr="00B60044" w:rsidRDefault="00833B3E" w:rsidP="00833B3E">
      <w:pPr>
        <w:pStyle w:val="a3"/>
        <w:ind w:left="554" w:right="291" w:firstLine="43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 </w:t>
      </w:r>
      <w:r w:rsidR="00222D2F">
        <w:rPr>
          <w:spacing w:val="-2"/>
          <w:sz w:val="24"/>
          <w:szCs w:val="24"/>
        </w:rPr>
        <w:t>Р</w:t>
      </w:r>
      <w:r w:rsidR="00D80A7C" w:rsidRPr="00B60044">
        <w:rPr>
          <w:sz w:val="24"/>
          <w:szCs w:val="24"/>
        </w:rPr>
        <w:t>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AC0B78" w:rsidRDefault="00AC0B78" w:rsidP="00AC0B78">
      <w:pPr>
        <w:jc w:val="both"/>
        <w:rPr>
          <w:sz w:val="24"/>
          <w:szCs w:val="24"/>
        </w:rPr>
      </w:pPr>
    </w:p>
    <w:p w:rsidR="00AC0B78" w:rsidRDefault="00AC0B78" w:rsidP="00AC0B78">
      <w:pPr>
        <w:jc w:val="both"/>
        <w:rPr>
          <w:sz w:val="24"/>
          <w:szCs w:val="24"/>
        </w:rPr>
      </w:pPr>
    </w:p>
    <w:p w:rsidR="00AC0B78" w:rsidRPr="009F6934" w:rsidRDefault="00AC0B78" w:rsidP="00AC0B78">
      <w:pPr>
        <w:ind w:left="567"/>
        <w:rPr>
          <w:sz w:val="24"/>
          <w:szCs w:val="24"/>
        </w:rPr>
      </w:pPr>
      <w:r w:rsidRPr="009F6934">
        <w:rPr>
          <w:sz w:val="24"/>
          <w:szCs w:val="24"/>
        </w:rPr>
        <w:t xml:space="preserve">Председатель Совета </w:t>
      </w:r>
    </w:p>
    <w:p w:rsidR="00AC0B78" w:rsidRDefault="00AC0B78" w:rsidP="00AC0B78">
      <w:pPr>
        <w:ind w:left="567" w:right="277"/>
        <w:rPr>
          <w:sz w:val="24"/>
          <w:szCs w:val="24"/>
        </w:rPr>
      </w:pPr>
      <w:r w:rsidRPr="009F6934">
        <w:rPr>
          <w:sz w:val="24"/>
          <w:szCs w:val="24"/>
        </w:rPr>
        <w:t xml:space="preserve">Беломорского муниципального округа                                                  </w:t>
      </w:r>
      <w:r>
        <w:rPr>
          <w:sz w:val="24"/>
          <w:szCs w:val="24"/>
        </w:rPr>
        <w:t xml:space="preserve">      </w:t>
      </w:r>
      <w:r w:rsidRPr="009F693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  <w:r w:rsidRPr="009F6934">
        <w:rPr>
          <w:sz w:val="24"/>
          <w:szCs w:val="24"/>
        </w:rPr>
        <w:t>А.А.Попов</w:t>
      </w:r>
    </w:p>
    <w:p w:rsidR="00AC0B78" w:rsidRDefault="00AC0B78" w:rsidP="00AC0B78">
      <w:pPr>
        <w:jc w:val="both"/>
        <w:rPr>
          <w:sz w:val="24"/>
          <w:szCs w:val="24"/>
        </w:rPr>
      </w:pPr>
    </w:p>
    <w:p w:rsidR="00AC0B78" w:rsidRDefault="00AC0B78" w:rsidP="00AC0B78">
      <w:pPr>
        <w:jc w:val="both"/>
        <w:rPr>
          <w:sz w:val="24"/>
          <w:szCs w:val="24"/>
        </w:rPr>
      </w:pPr>
    </w:p>
    <w:p w:rsidR="00AD46A4" w:rsidRPr="003D5D72" w:rsidRDefault="00AD46A4">
      <w:pPr>
        <w:pStyle w:val="a3"/>
        <w:rPr>
          <w:sz w:val="24"/>
          <w:szCs w:val="24"/>
        </w:rPr>
      </w:pPr>
    </w:p>
    <w:p w:rsidR="00AD46A4" w:rsidRPr="003D5D72" w:rsidRDefault="00AD46A4">
      <w:pPr>
        <w:pStyle w:val="a3"/>
        <w:spacing w:before="108"/>
        <w:rPr>
          <w:sz w:val="24"/>
          <w:szCs w:val="24"/>
        </w:rPr>
      </w:pPr>
    </w:p>
    <w:p w:rsidR="00AD46A4" w:rsidRPr="003D5D72" w:rsidRDefault="00AD46A4">
      <w:pPr>
        <w:pStyle w:val="a3"/>
        <w:rPr>
          <w:sz w:val="24"/>
          <w:szCs w:val="24"/>
        </w:rPr>
        <w:sectPr w:rsidR="00AD46A4" w:rsidRPr="003D5D72" w:rsidSect="00AC0B78">
          <w:type w:val="continuous"/>
          <w:pgSz w:w="11900" w:h="16820"/>
          <w:pgMar w:top="480" w:right="425" w:bottom="851" w:left="1133" w:header="720" w:footer="720" w:gutter="0"/>
          <w:cols w:space="720"/>
        </w:sectPr>
      </w:pPr>
    </w:p>
    <w:p w:rsidR="00AD46A4" w:rsidRPr="003D5D72" w:rsidRDefault="00B41D4C" w:rsidP="00B41D4C">
      <w:pPr>
        <w:ind w:right="-2770"/>
        <w:rPr>
          <w:sz w:val="24"/>
          <w:szCs w:val="24"/>
        </w:rPr>
        <w:sectPr w:rsidR="00AD46A4" w:rsidRPr="003D5D72" w:rsidSect="00B41D4C">
          <w:type w:val="continuous"/>
          <w:pgSz w:w="11900" w:h="16820"/>
          <w:pgMar w:top="480" w:right="425" w:bottom="280" w:left="1133" w:header="720" w:footer="720" w:gutter="0"/>
          <w:cols w:num="3" w:space="720" w:equalWidth="0">
            <w:col w:w="1199" w:space="2"/>
            <w:col w:w="2769" w:space="3053"/>
            <w:col w:w="3319"/>
          </w:cols>
        </w:sectPr>
      </w:pPr>
      <w:r w:rsidRPr="003D5D72">
        <w:rPr>
          <w:sz w:val="24"/>
          <w:szCs w:val="24"/>
        </w:rPr>
        <w:lastRenderedPageBreak/>
        <w:t xml:space="preserve">       </w:t>
      </w:r>
    </w:p>
    <w:p w:rsidR="00AC0B78" w:rsidRPr="005F4740" w:rsidRDefault="00AC0B78" w:rsidP="00AC0B78">
      <w:pPr>
        <w:tabs>
          <w:tab w:val="num" w:pos="200"/>
        </w:tabs>
        <w:ind w:left="4536"/>
        <w:jc w:val="right"/>
        <w:outlineLvl w:val="0"/>
      </w:pPr>
      <w:r w:rsidRPr="005F4740">
        <w:lastRenderedPageBreak/>
        <w:t>УТВЕРЖДЕН</w:t>
      </w:r>
    </w:p>
    <w:p w:rsidR="00A761EB" w:rsidRPr="00F93473" w:rsidRDefault="00A761EB" w:rsidP="00A761EB">
      <w:pPr>
        <w:jc w:val="right"/>
      </w:pPr>
      <w:r w:rsidRPr="00F93473">
        <w:t xml:space="preserve">Решением  </w:t>
      </w:r>
      <w:r w:rsidRPr="00F93473">
        <w:rPr>
          <w:color w:val="1A1A1A"/>
          <w:shd w:val="clear" w:color="auto" w:fill="FFFFFF"/>
        </w:rPr>
        <w:t>XXX</w:t>
      </w:r>
      <w:r>
        <w:rPr>
          <w:color w:val="1A1A1A"/>
          <w:shd w:val="clear" w:color="auto" w:fill="FFFFFF"/>
          <w:lang w:val="en-US"/>
        </w:rPr>
        <w:t>IX</w:t>
      </w:r>
      <w:r w:rsidRPr="00F93473">
        <w:t xml:space="preserve"> сессии </w:t>
      </w:r>
      <w:r w:rsidRPr="00F93473">
        <w:rPr>
          <w:lang w:val="en-US"/>
        </w:rPr>
        <w:t>I</w:t>
      </w:r>
      <w:r w:rsidRPr="00F93473">
        <w:t xml:space="preserve"> созыва </w:t>
      </w:r>
    </w:p>
    <w:p w:rsidR="00A761EB" w:rsidRPr="00F93473" w:rsidRDefault="00A761EB" w:rsidP="00A761EB">
      <w:pPr>
        <w:jc w:val="right"/>
      </w:pPr>
      <w:r w:rsidRPr="00F93473">
        <w:t xml:space="preserve">Совета Беломорского муниципального округа </w:t>
      </w:r>
    </w:p>
    <w:p w:rsidR="00AC0B78" w:rsidRPr="005F4740" w:rsidRDefault="00A761EB" w:rsidP="00A761EB">
      <w:pPr>
        <w:jc w:val="right"/>
        <w:rPr>
          <w:szCs w:val="24"/>
        </w:rPr>
      </w:pPr>
      <w:r>
        <w:t>от 2</w:t>
      </w:r>
      <w:r w:rsidRPr="00FC564D">
        <w:t>5</w:t>
      </w:r>
      <w:r>
        <w:t>.0</w:t>
      </w:r>
      <w:r w:rsidRPr="00FC564D">
        <w:t>6</w:t>
      </w:r>
      <w:r>
        <w:t>.</w:t>
      </w:r>
      <w:r w:rsidR="00FC564D">
        <w:t xml:space="preserve">2025 г. </w:t>
      </w:r>
      <w:r w:rsidR="00AC0B78" w:rsidRPr="005F4740">
        <w:t xml:space="preserve">№  </w:t>
      </w:r>
      <w:r w:rsidR="004C67F3">
        <w:t>267</w:t>
      </w:r>
    </w:p>
    <w:p w:rsidR="00AD46A4" w:rsidRPr="003D5D72" w:rsidRDefault="00DB00D2">
      <w:pPr>
        <w:pStyle w:val="a3"/>
        <w:spacing w:line="319" w:lineRule="exact"/>
        <w:ind w:left="654" w:right="625"/>
        <w:jc w:val="center"/>
        <w:rPr>
          <w:b/>
          <w:sz w:val="24"/>
          <w:szCs w:val="24"/>
        </w:rPr>
      </w:pPr>
      <w:r w:rsidRPr="003D5D72">
        <w:rPr>
          <w:b/>
          <w:spacing w:val="-2"/>
          <w:sz w:val="24"/>
          <w:szCs w:val="24"/>
        </w:rPr>
        <w:t>Порядок</w:t>
      </w:r>
    </w:p>
    <w:p w:rsidR="00B41D4C" w:rsidRPr="003D5D72" w:rsidRDefault="00DB00D2">
      <w:pPr>
        <w:pStyle w:val="a3"/>
        <w:spacing w:line="319" w:lineRule="exact"/>
        <w:ind w:left="660" w:right="625"/>
        <w:jc w:val="center"/>
        <w:rPr>
          <w:b/>
          <w:spacing w:val="5"/>
          <w:sz w:val="24"/>
          <w:szCs w:val="24"/>
        </w:rPr>
      </w:pPr>
      <w:r w:rsidRPr="003D5D72">
        <w:rPr>
          <w:b/>
          <w:spacing w:val="-2"/>
          <w:sz w:val="24"/>
          <w:szCs w:val="24"/>
        </w:rPr>
        <w:t>возврата</w:t>
      </w:r>
      <w:r w:rsidRPr="003D5D72">
        <w:rPr>
          <w:b/>
          <w:spacing w:val="2"/>
          <w:sz w:val="24"/>
          <w:szCs w:val="24"/>
        </w:rPr>
        <w:t xml:space="preserve"> </w:t>
      </w:r>
      <w:r w:rsidRPr="003D5D72">
        <w:rPr>
          <w:b/>
          <w:spacing w:val="-2"/>
          <w:sz w:val="24"/>
          <w:szCs w:val="24"/>
        </w:rPr>
        <w:t>в</w:t>
      </w:r>
      <w:r w:rsidRPr="003D5D72">
        <w:rPr>
          <w:b/>
          <w:spacing w:val="-14"/>
          <w:sz w:val="24"/>
          <w:szCs w:val="24"/>
        </w:rPr>
        <w:t xml:space="preserve"> </w:t>
      </w:r>
      <w:r w:rsidRPr="003D5D72">
        <w:rPr>
          <w:b/>
          <w:spacing w:val="-2"/>
          <w:sz w:val="24"/>
          <w:szCs w:val="24"/>
        </w:rPr>
        <w:t>бюджет</w:t>
      </w:r>
      <w:r w:rsidRPr="003D5D72">
        <w:rPr>
          <w:b/>
          <w:spacing w:val="-4"/>
          <w:sz w:val="24"/>
          <w:szCs w:val="24"/>
        </w:rPr>
        <w:t xml:space="preserve"> </w:t>
      </w:r>
      <w:r w:rsidR="00B41D4C" w:rsidRPr="003D5D72">
        <w:rPr>
          <w:b/>
          <w:spacing w:val="-4"/>
          <w:sz w:val="24"/>
          <w:szCs w:val="24"/>
        </w:rPr>
        <w:t xml:space="preserve">Беломорского муниципального округа </w:t>
      </w:r>
      <w:r w:rsidRPr="003D5D72">
        <w:rPr>
          <w:b/>
          <w:spacing w:val="-2"/>
          <w:sz w:val="24"/>
          <w:szCs w:val="24"/>
        </w:rPr>
        <w:t>Республики</w:t>
      </w:r>
      <w:r w:rsidRPr="003D5D72">
        <w:rPr>
          <w:b/>
          <w:spacing w:val="8"/>
          <w:sz w:val="24"/>
          <w:szCs w:val="24"/>
        </w:rPr>
        <w:t xml:space="preserve"> </w:t>
      </w:r>
      <w:r w:rsidRPr="003D5D72">
        <w:rPr>
          <w:b/>
          <w:spacing w:val="-2"/>
          <w:sz w:val="24"/>
          <w:szCs w:val="24"/>
        </w:rPr>
        <w:t>Карелия</w:t>
      </w:r>
      <w:r w:rsidRPr="003D5D72">
        <w:rPr>
          <w:b/>
          <w:spacing w:val="5"/>
          <w:sz w:val="24"/>
          <w:szCs w:val="24"/>
        </w:rPr>
        <w:t xml:space="preserve"> </w:t>
      </w:r>
    </w:p>
    <w:p w:rsidR="00AD46A4" w:rsidRPr="003D5D72" w:rsidRDefault="00DB00D2" w:rsidP="003D5D72">
      <w:pPr>
        <w:pStyle w:val="a3"/>
        <w:spacing w:line="319" w:lineRule="exact"/>
        <w:ind w:left="660" w:right="625"/>
        <w:jc w:val="center"/>
        <w:rPr>
          <w:b/>
          <w:sz w:val="24"/>
          <w:szCs w:val="24"/>
        </w:rPr>
      </w:pPr>
      <w:r w:rsidRPr="003D5D72">
        <w:rPr>
          <w:b/>
          <w:spacing w:val="-2"/>
          <w:sz w:val="24"/>
          <w:szCs w:val="24"/>
        </w:rPr>
        <w:t>остатка субсидии</w:t>
      </w:r>
      <w:r w:rsidR="00B41D4C" w:rsidRPr="003D5D72">
        <w:rPr>
          <w:b/>
          <w:sz w:val="24"/>
          <w:szCs w:val="24"/>
        </w:rPr>
        <w:t xml:space="preserve"> </w:t>
      </w:r>
      <w:r w:rsidRPr="003D5D72">
        <w:rPr>
          <w:b/>
          <w:sz w:val="24"/>
          <w:szCs w:val="24"/>
        </w:rPr>
        <w:t>на</w:t>
      </w:r>
      <w:r w:rsidRPr="003D5D72">
        <w:rPr>
          <w:b/>
          <w:spacing w:val="-18"/>
          <w:sz w:val="24"/>
          <w:szCs w:val="24"/>
        </w:rPr>
        <w:t xml:space="preserve"> </w:t>
      </w:r>
      <w:r w:rsidRPr="003D5D72">
        <w:rPr>
          <w:b/>
          <w:sz w:val="24"/>
          <w:szCs w:val="24"/>
        </w:rPr>
        <w:t>выполнение</w:t>
      </w:r>
      <w:r w:rsidRPr="003D5D72">
        <w:rPr>
          <w:b/>
          <w:spacing w:val="-1"/>
          <w:sz w:val="24"/>
          <w:szCs w:val="24"/>
        </w:rPr>
        <w:t xml:space="preserve"> </w:t>
      </w:r>
      <w:r w:rsidR="00B41D4C" w:rsidRPr="003D5D72">
        <w:rPr>
          <w:b/>
          <w:sz w:val="24"/>
          <w:szCs w:val="24"/>
        </w:rPr>
        <w:t>муниципального</w:t>
      </w:r>
      <w:r w:rsidRPr="003D5D72">
        <w:rPr>
          <w:b/>
          <w:spacing w:val="-18"/>
          <w:sz w:val="24"/>
          <w:szCs w:val="24"/>
        </w:rPr>
        <w:t xml:space="preserve"> </w:t>
      </w:r>
      <w:r w:rsidRPr="003D5D72">
        <w:rPr>
          <w:b/>
          <w:sz w:val="24"/>
          <w:szCs w:val="24"/>
        </w:rPr>
        <w:t>задания</w:t>
      </w:r>
      <w:r w:rsidRPr="003D5D72">
        <w:rPr>
          <w:b/>
          <w:spacing w:val="-14"/>
          <w:sz w:val="24"/>
          <w:szCs w:val="24"/>
        </w:rPr>
        <w:t xml:space="preserve"> </w:t>
      </w:r>
      <w:r w:rsidRPr="003D5D72">
        <w:rPr>
          <w:b/>
          <w:sz w:val="24"/>
          <w:szCs w:val="24"/>
        </w:rPr>
        <w:t>бюджетными</w:t>
      </w:r>
      <w:r w:rsidRPr="003D5D72">
        <w:rPr>
          <w:b/>
          <w:spacing w:val="-1"/>
          <w:sz w:val="24"/>
          <w:szCs w:val="24"/>
        </w:rPr>
        <w:t xml:space="preserve"> </w:t>
      </w:r>
      <w:r w:rsidRPr="003D5D72">
        <w:rPr>
          <w:b/>
          <w:sz w:val="24"/>
          <w:szCs w:val="24"/>
        </w:rPr>
        <w:t>и</w:t>
      </w:r>
      <w:r w:rsidRPr="003D5D72">
        <w:rPr>
          <w:b/>
          <w:spacing w:val="-15"/>
          <w:sz w:val="24"/>
          <w:szCs w:val="24"/>
        </w:rPr>
        <w:t xml:space="preserve"> </w:t>
      </w:r>
      <w:r w:rsidRPr="003D5D72">
        <w:rPr>
          <w:b/>
          <w:sz w:val="24"/>
          <w:szCs w:val="24"/>
        </w:rPr>
        <w:t xml:space="preserve">автономными учреждениями </w:t>
      </w:r>
      <w:r w:rsidR="00B41D4C" w:rsidRPr="003D5D72">
        <w:rPr>
          <w:b/>
          <w:sz w:val="24"/>
          <w:szCs w:val="24"/>
        </w:rPr>
        <w:t>Беломорского муниципального округа</w:t>
      </w:r>
      <w:r w:rsidRPr="003D5D72">
        <w:rPr>
          <w:b/>
          <w:sz w:val="24"/>
          <w:szCs w:val="24"/>
        </w:rPr>
        <w:t xml:space="preserve"> в объеме, соответствующем</w:t>
      </w:r>
      <w:r w:rsidR="003D5D72">
        <w:rPr>
          <w:b/>
          <w:sz w:val="24"/>
          <w:szCs w:val="24"/>
        </w:rPr>
        <w:t xml:space="preserve"> </w:t>
      </w:r>
      <w:r w:rsidRPr="003D5D72">
        <w:rPr>
          <w:b/>
          <w:sz w:val="24"/>
          <w:szCs w:val="24"/>
        </w:rPr>
        <w:t>не</w:t>
      </w:r>
      <w:r w:rsidRPr="003D5D72">
        <w:rPr>
          <w:b/>
          <w:spacing w:val="-18"/>
          <w:sz w:val="24"/>
          <w:szCs w:val="24"/>
        </w:rPr>
        <w:t xml:space="preserve"> </w:t>
      </w:r>
      <w:r w:rsidRPr="003D5D72">
        <w:rPr>
          <w:b/>
          <w:sz w:val="24"/>
          <w:szCs w:val="24"/>
        </w:rPr>
        <w:t>достигнутым</w:t>
      </w:r>
      <w:r w:rsidRPr="003D5D72">
        <w:rPr>
          <w:b/>
          <w:spacing w:val="-2"/>
          <w:sz w:val="24"/>
          <w:szCs w:val="24"/>
        </w:rPr>
        <w:t xml:space="preserve"> </w:t>
      </w:r>
      <w:r w:rsidRPr="003D5D72">
        <w:rPr>
          <w:b/>
          <w:sz w:val="24"/>
          <w:szCs w:val="24"/>
        </w:rPr>
        <w:t>показателям</w:t>
      </w:r>
      <w:r w:rsidRPr="003D5D72">
        <w:rPr>
          <w:b/>
          <w:spacing w:val="-3"/>
          <w:sz w:val="24"/>
          <w:szCs w:val="24"/>
        </w:rPr>
        <w:t xml:space="preserve"> </w:t>
      </w:r>
      <w:r w:rsidR="00B41D4C" w:rsidRPr="003D5D72">
        <w:rPr>
          <w:b/>
          <w:sz w:val="24"/>
          <w:szCs w:val="24"/>
        </w:rPr>
        <w:t>муниципального</w:t>
      </w:r>
      <w:r w:rsidRPr="003D5D72">
        <w:rPr>
          <w:b/>
          <w:spacing w:val="-18"/>
          <w:sz w:val="24"/>
          <w:szCs w:val="24"/>
        </w:rPr>
        <w:t xml:space="preserve"> </w:t>
      </w:r>
      <w:r w:rsidRPr="003D5D72">
        <w:rPr>
          <w:b/>
          <w:sz w:val="24"/>
          <w:szCs w:val="24"/>
        </w:rPr>
        <w:t>задания указанными учреждениями</w:t>
      </w:r>
    </w:p>
    <w:p w:rsidR="00621824" w:rsidRPr="003D5D72" w:rsidRDefault="00621824">
      <w:pPr>
        <w:pStyle w:val="a3"/>
        <w:spacing w:line="235" w:lineRule="auto"/>
        <w:ind w:left="1185" w:right="1131"/>
        <w:jc w:val="center"/>
        <w:rPr>
          <w:sz w:val="24"/>
          <w:szCs w:val="24"/>
        </w:rPr>
      </w:pPr>
    </w:p>
    <w:p w:rsidR="00621824" w:rsidRPr="003D5D72" w:rsidRDefault="00621824">
      <w:pPr>
        <w:pStyle w:val="a3"/>
        <w:spacing w:line="235" w:lineRule="auto"/>
        <w:ind w:left="1185" w:right="1131"/>
        <w:jc w:val="center"/>
        <w:rPr>
          <w:sz w:val="24"/>
          <w:szCs w:val="24"/>
        </w:rPr>
      </w:pPr>
      <w:r w:rsidRPr="003D5D72">
        <w:rPr>
          <w:sz w:val="24"/>
          <w:szCs w:val="24"/>
        </w:rPr>
        <w:t>1. Общие положения</w:t>
      </w:r>
    </w:p>
    <w:p w:rsidR="00AD46A4" w:rsidRPr="003D5D72" w:rsidRDefault="00AD46A4">
      <w:pPr>
        <w:pStyle w:val="a3"/>
        <w:spacing w:before="4"/>
        <w:rPr>
          <w:sz w:val="24"/>
          <w:szCs w:val="24"/>
        </w:rPr>
      </w:pPr>
    </w:p>
    <w:p w:rsidR="00F05B52" w:rsidRPr="003D5D72" w:rsidRDefault="00F05B52" w:rsidP="00F05B52">
      <w:pPr>
        <w:pStyle w:val="a4"/>
        <w:numPr>
          <w:ilvl w:val="0"/>
          <w:numId w:val="2"/>
        </w:numPr>
        <w:tabs>
          <w:tab w:val="left" w:pos="1397"/>
        </w:tabs>
        <w:spacing w:line="232" w:lineRule="auto"/>
        <w:ind w:right="44" w:firstLine="704"/>
        <w:rPr>
          <w:sz w:val="24"/>
          <w:szCs w:val="24"/>
        </w:rPr>
      </w:pPr>
      <w:r w:rsidRPr="003D5D72">
        <w:rPr>
          <w:sz w:val="24"/>
          <w:szCs w:val="24"/>
        </w:rPr>
        <w:t xml:space="preserve">Настоящий Порядок устанавливает правила определения объема и условий возврата муниципальными </w:t>
      </w:r>
      <w:r w:rsidR="00D1723B">
        <w:rPr>
          <w:sz w:val="24"/>
          <w:szCs w:val="24"/>
        </w:rPr>
        <w:t xml:space="preserve">бюджетными и автономными </w:t>
      </w:r>
      <w:r w:rsidRPr="003D5D72">
        <w:rPr>
          <w:sz w:val="24"/>
          <w:szCs w:val="24"/>
        </w:rPr>
        <w:t>учреждениями Беломорского муниципального округа (далее</w:t>
      </w:r>
      <w:r w:rsidRPr="003D5D72">
        <w:rPr>
          <w:spacing w:val="49"/>
          <w:sz w:val="24"/>
          <w:szCs w:val="24"/>
        </w:rPr>
        <w:t xml:space="preserve"> </w:t>
      </w:r>
      <w:r w:rsidRPr="003D5D72">
        <w:rPr>
          <w:color w:val="111111"/>
          <w:w w:val="90"/>
          <w:sz w:val="24"/>
          <w:szCs w:val="24"/>
        </w:rPr>
        <w:t>—</w:t>
      </w:r>
      <w:r w:rsidRPr="003D5D72">
        <w:rPr>
          <w:color w:val="111111"/>
          <w:spacing w:val="45"/>
          <w:sz w:val="24"/>
          <w:szCs w:val="24"/>
        </w:rPr>
        <w:t xml:space="preserve"> </w:t>
      </w:r>
      <w:r w:rsidRPr="003D5D72">
        <w:rPr>
          <w:sz w:val="24"/>
          <w:szCs w:val="24"/>
        </w:rPr>
        <w:t>учреждения)</w:t>
      </w:r>
      <w:r w:rsidRPr="003D5D72">
        <w:rPr>
          <w:spacing w:val="57"/>
          <w:sz w:val="24"/>
          <w:szCs w:val="24"/>
        </w:rPr>
        <w:t xml:space="preserve"> </w:t>
      </w:r>
      <w:r w:rsidRPr="003D5D72">
        <w:rPr>
          <w:color w:val="161616"/>
          <w:sz w:val="24"/>
          <w:szCs w:val="24"/>
        </w:rPr>
        <w:t>в</w:t>
      </w:r>
      <w:r w:rsidRPr="003D5D72">
        <w:rPr>
          <w:color w:val="161616"/>
          <w:spacing w:val="35"/>
          <w:sz w:val="24"/>
          <w:szCs w:val="24"/>
        </w:rPr>
        <w:t xml:space="preserve"> </w:t>
      </w:r>
      <w:r w:rsidRPr="003D5D72">
        <w:rPr>
          <w:sz w:val="24"/>
          <w:szCs w:val="24"/>
        </w:rPr>
        <w:t>бюджет</w:t>
      </w:r>
      <w:r w:rsidRPr="003D5D72">
        <w:rPr>
          <w:spacing w:val="53"/>
          <w:sz w:val="24"/>
          <w:szCs w:val="24"/>
        </w:rPr>
        <w:t xml:space="preserve"> </w:t>
      </w:r>
      <w:r w:rsidRPr="003D5D72">
        <w:rPr>
          <w:sz w:val="24"/>
          <w:szCs w:val="24"/>
        </w:rPr>
        <w:t xml:space="preserve">Беломорского муниципального округа Республики Карелия (далее </w:t>
      </w:r>
      <w:r w:rsidRPr="003D5D72">
        <w:rPr>
          <w:color w:val="0E0E0E"/>
          <w:w w:val="90"/>
          <w:sz w:val="24"/>
          <w:szCs w:val="24"/>
        </w:rPr>
        <w:t xml:space="preserve">— </w:t>
      </w:r>
      <w:r w:rsidRPr="003D5D72">
        <w:rPr>
          <w:sz w:val="24"/>
          <w:szCs w:val="24"/>
        </w:rPr>
        <w:t xml:space="preserve">бюджет) остатков субсидии, полученной на выполнение муниципального задания на оказание муниципальных услуг (выполнение работ) (далее </w:t>
      </w:r>
      <w:r w:rsidRPr="003D5D72">
        <w:rPr>
          <w:color w:val="0F0F0F"/>
          <w:sz w:val="24"/>
          <w:szCs w:val="24"/>
        </w:rPr>
        <w:t xml:space="preserve">- </w:t>
      </w:r>
      <w:r w:rsidRPr="003D5D72">
        <w:rPr>
          <w:sz w:val="24"/>
          <w:szCs w:val="24"/>
        </w:rPr>
        <w:t>муниципальное</w:t>
      </w:r>
      <w:r w:rsidRPr="003D5D72">
        <w:rPr>
          <w:spacing w:val="40"/>
          <w:sz w:val="24"/>
          <w:szCs w:val="24"/>
        </w:rPr>
        <w:t xml:space="preserve"> </w:t>
      </w:r>
      <w:r w:rsidRPr="003D5D72">
        <w:rPr>
          <w:sz w:val="24"/>
          <w:szCs w:val="24"/>
        </w:rPr>
        <w:t>задание).</w:t>
      </w:r>
    </w:p>
    <w:p w:rsidR="00F05B52" w:rsidRPr="003D5D72" w:rsidRDefault="00F05B52" w:rsidP="00F05B52">
      <w:pPr>
        <w:pStyle w:val="a4"/>
        <w:numPr>
          <w:ilvl w:val="0"/>
          <w:numId w:val="2"/>
        </w:numPr>
        <w:tabs>
          <w:tab w:val="left" w:pos="1376"/>
        </w:tabs>
        <w:spacing w:line="237" w:lineRule="auto"/>
        <w:ind w:left="365" w:right="33" w:firstLine="701"/>
        <w:rPr>
          <w:sz w:val="24"/>
          <w:szCs w:val="24"/>
        </w:rPr>
      </w:pPr>
      <w:r w:rsidRPr="003D5D72">
        <w:rPr>
          <w:sz w:val="24"/>
          <w:szCs w:val="24"/>
        </w:rPr>
        <w:t>Возврату</w:t>
      </w:r>
      <w:r w:rsidRPr="003D5D72">
        <w:rPr>
          <w:spacing w:val="40"/>
          <w:sz w:val="24"/>
          <w:szCs w:val="24"/>
        </w:rPr>
        <w:t xml:space="preserve"> </w:t>
      </w:r>
      <w:r w:rsidRPr="003D5D72">
        <w:rPr>
          <w:sz w:val="24"/>
          <w:szCs w:val="24"/>
        </w:rPr>
        <w:t>в</w:t>
      </w:r>
      <w:r w:rsidRPr="003D5D72">
        <w:rPr>
          <w:spacing w:val="40"/>
          <w:sz w:val="24"/>
          <w:szCs w:val="24"/>
        </w:rPr>
        <w:t xml:space="preserve"> </w:t>
      </w:r>
      <w:r w:rsidRPr="003D5D72">
        <w:rPr>
          <w:sz w:val="24"/>
          <w:szCs w:val="24"/>
        </w:rPr>
        <w:t>бюджет</w:t>
      </w:r>
      <w:r w:rsidRPr="003D5D72">
        <w:rPr>
          <w:spacing w:val="40"/>
          <w:sz w:val="24"/>
          <w:szCs w:val="24"/>
        </w:rPr>
        <w:t xml:space="preserve"> </w:t>
      </w:r>
      <w:r w:rsidRPr="003D5D72">
        <w:rPr>
          <w:sz w:val="24"/>
          <w:szCs w:val="24"/>
        </w:rPr>
        <w:t>подлежат</w:t>
      </w:r>
      <w:r w:rsidRPr="003D5D72">
        <w:rPr>
          <w:spacing w:val="40"/>
          <w:sz w:val="24"/>
          <w:szCs w:val="24"/>
        </w:rPr>
        <w:t xml:space="preserve"> </w:t>
      </w:r>
      <w:r w:rsidRPr="003D5D72">
        <w:rPr>
          <w:sz w:val="24"/>
          <w:szCs w:val="24"/>
        </w:rPr>
        <w:t>остатки</w:t>
      </w:r>
      <w:r w:rsidRPr="003D5D72">
        <w:rPr>
          <w:spacing w:val="40"/>
          <w:sz w:val="24"/>
          <w:szCs w:val="24"/>
        </w:rPr>
        <w:t xml:space="preserve"> </w:t>
      </w:r>
      <w:r w:rsidRPr="003D5D72">
        <w:rPr>
          <w:sz w:val="24"/>
          <w:szCs w:val="24"/>
        </w:rPr>
        <w:t>субсидии,</w:t>
      </w:r>
      <w:r w:rsidRPr="003D5D72">
        <w:rPr>
          <w:spacing w:val="40"/>
          <w:sz w:val="24"/>
          <w:szCs w:val="24"/>
        </w:rPr>
        <w:t xml:space="preserve"> </w:t>
      </w:r>
      <w:r w:rsidRPr="003D5D72">
        <w:rPr>
          <w:sz w:val="24"/>
          <w:szCs w:val="24"/>
        </w:rPr>
        <w:t>полученной</w:t>
      </w:r>
      <w:r w:rsidRPr="003D5D72">
        <w:rPr>
          <w:spacing w:val="40"/>
          <w:sz w:val="24"/>
          <w:szCs w:val="24"/>
        </w:rPr>
        <w:t xml:space="preserve"> </w:t>
      </w:r>
      <w:r w:rsidRPr="003D5D72">
        <w:rPr>
          <w:sz w:val="24"/>
          <w:szCs w:val="24"/>
        </w:rPr>
        <w:t>на</w:t>
      </w:r>
      <w:r w:rsidRPr="003D5D72">
        <w:rPr>
          <w:spacing w:val="40"/>
          <w:sz w:val="24"/>
          <w:szCs w:val="24"/>
        </w:rPr>
        <w:t xml:space="preserve"> </w:t>
      </w:r>
      <w:r w:rsidRPr="003D5D72">
        <w:rPr>
          <w:sz w:val="24"/>
          <w:szCs w:val="24"/>
        </w:rPr>
        <w:t>выполнение муниципального</w:t>
      </w:r>
      <w:r w:rsidRPr="003D5D72">
        <w:rPr>
          <w:spacing w:val="-15"/>
          <w:sz w:val="24"/>
          <w:szCs w:val="24"/>
        </w:rPr>
        <w:t xml:space="preserve"> </w:t>
      </w:r>
      <w:r w:rsidRPr="003D5D72">
        <w:rPr>
          <w:sz w:val="24"/>
          <w:szCs w:val="24"/>
        </w:rPr>
        <w:t>задания</w:t>
      </w:r>
      <w:r w:rsidRPr="003D5D72">
        <w:rPr>
          <w:spacing w:val="-15"/>
          <w:sz w:val="24"/>
          <w:szCs w:val="24"/>
        </w:rPr>
        <w:t xml:space="preserve"> </w:t>
      </w:r>
      <w:r w:rsidRPr="003D5D72">
        <w:rPr>
          <w:sz w:val="24"/>
          <w:szCs w:val="24"/>
        </w:rPr>
        <w:t>на</w:t>
      </w:r>
      <w:r w:rsidRPr="003D5D72">
        <w:rPr>
          <w:spacing w:val="-15"/>
          <w:sz w:val="24"/>
          <w:szCs w:val="24"/>
        </w:rPr>
        <w:t xml:space="preserve"> </w:t>
      </w:r>
      <w:r w:rsidRPr="003D5D72">
        <w:rPr>
          <w:sz w:val="24"/>
          <w:szCs w:val="24"/>
        </w:rPr>
        <w:t>оказание</w:t>
      </w:r>
      <w:r w:rsidRPr="003D5D72">
        <w:rPr>
          <w:spacing w:val="-12"/>
          <w:sz w:val="24"/>
          <w:szCs w:val="24"/>
        </w:rPr>
        <w:t xml:space="preserve"> </w:t>
      </w:r>
      <w:r w:rsidRPr="003D5D72">
        <w:rPr>
          <w:sz w:val="24"/>
          <w:szCs w:val="24"/>
        </w:rPr>
        <w:t>муниципальных</w:t>
      </w:r>
      <w:r w:rsidRPr="003D5D72">
        <w:rPr>
          <w:spacing w:val="-6"/>
          <w:sz w:val="24"/>
          <w:szCs w:val="24"/>
        </w:rPr>
        <w:t xml:space="preserve"> </w:t>
      </w:r>
      <w:r w:rsidRPr="003D5D72">
        <w:rPr>
          <w:sz w:val="24"/>
          <w:szCs w:val="24"/>
        </w:rPr>
        <w:t>услуг</w:t>
      </w:r>
      <w:r w:rsidRPr="003D5D72">
        <w:rPr>
          <w:spacing w:val="-8"/>
          <w:sz w:val="24"/>
          <w:szCs w:val="24"/>
        </w:rPr>
        <w:t xml:space="preserve"> </w:t>
      </w:r>
      <w:r w:rsidRPr="003D5D72">
        <w:rPr>
          <w:sz w:val="24"/>
          <w:szCs w:val="24"/>
        </w:rPr>
        <w:t>(выполнение работ)</w:t>
      </w:r>
      <w:r w:rsidRPr="003D5D72">
        <w:rPr>
          <w:spacing w:val="-9"/>
          <w:sz w:val="24"/>
          <w:szCs w:val="24"/>
        </w:rPr>
        <w:t xml:space="preserve"> </w:t>
      </w:r>
      <w:r w:rsidRPr="003D5D72">
        <w:rPr>
          <w:sz w:val="24"/>
          <w:szCs w:val="24"/>
        </w:rPr>
        <w:t>(далее</w:t>
      </w:r>
      <w:r w:rsidRPr="003D5D72">
        <w:rPr>
          <w:spacing w:val="-6"/>
          <w:sz w:val="24"/>
          <w:szCs w:val="24"/>
        </w:rPr>
        <w:t xml:space="preserve"> </w:t>
      </w:r>
      <w:r w:rsidRPr="003D5D72">
        <w:rPr>
          <w:color w:val="212121"/>
          <w:w w:val="90"/>
          <w:sz w:val="24"/>
          <w:szCs w:val="24"/>
        </w:rPr>
        <w:t xml:space="preserve">— </w:t>
      </w:r>
      <w:r w:rsidRPr="003D5D72">
        <w:rPr>
          <w:sz w:val="24"/>
          <w:szCs w:val="24"/>
        </w:rPr>
        <w:t xml:space="preserve">остатки субсидии), в объеме, соответствующем </w:t>
      </w:r>
      <w:r w:rsidRPr="003D5D72">
        <w:rPr>
          <w:color w:val="0F0F0F"/>
          <w:sz w:val="24"/>
          <w:szCs w:val="24"/>
        </w:rPr>
        <w:t xml:space="preserve">не </w:t>
      </w:r>
      <w:r w:rsidRPr="003D5D72">
        <w:rPr>
          <w:sz w:val="24"/>
          <w:szCs w:val="24"/>
        </w:rPr>
        <w:t xml:space="preserve">достигнутым в отчетном году показателям муниципального задания, характеризующим объем муниципальных услуг </w:t>
      </w:r>
      <w:r w:rsidRPr="003D5D72">
        <w:rPr>
          <w:spacing w:val="-2"/>
          <w:sz w:val="24"/>
          <w:szCs w:val="24"/>
        </w:rPr>
        <w:t>(работ).</w:t>
      </w:r>
    </w:p>
    <w:p w:rsidR="00F05B52" w:rsidRPr="003D5D72" w:rsidRDefault="00F05B52" w:rsidP="00F05B52">
      <w:pPr>
        <w:pStyle w:val="a3"/>
        <w:ind w:left="360" w:right="55" w:firstLine="706"/>
        <w:jc w:val="both"/>
        <w:rPr>
          <w:sz w:val="24"/>
          <w:szCs w:val="24"/>
        </w:rPr>
      </w:pPr>
      <w:r w:rsidRPr="003D5D72">
        <w:rPr>
          <w:sz w:val="24"/>
          <w:szCs w:val="24"/>
        </w:rPr>
        <w:t xml:space="preserve">Показатели, характеризующие объем муниципальных </w:t>
      </w:r>
      <w:r w:rsidRPr="003D5D72">
        <w:rPr>
          <w:color w:val="0E0E0E"/>
          <w:sz w:val="24"/>
          <w:szCs w:val="24"/>
        </w:rPr>
        <w:t xml:space="preserve">услуг </w:t>
      </w:r>
      <w:r w:rsidRPr="003D5D72">
        <w:rPr>
          <w:sz w:val="24"/>
          <w:szCs w:val="24"/>
        </w:rPr>
        <w:t>(работ), считаются выполненными с учетом допустимых (возможных) отклонений, установленных муниципальным</w:t>
      </w:r>
      <w:r w:rsidRPr="003D5D72">
        <w:rPr>
          <w:spacing w:val="40"/>
          <w:sz w:val="24"/>
          <w:szCs w:val="24"/>
        </w:rPr>
        <w:t xml:space="preserve"> </w:t>
      </w:r>
      <w:r w:rsidRPr="003D5D72">
        <w:rPr>
          <w:sz w:val="24"/>
          <w:szCs w:val="24"/>
        </w:rPr>
        <w:t>заданием.</w:t>
      </w:r>
    </w:p>
    <w:p w:rsidR="00F05B52" w:rsidRPr="003D5D72" w:rsidRDefault="00F05B52" w:rsidP="00F05B52">
      <w:pPr>
        <w:pStyle w:val="a4"/>
        <w:numPr>
          <w:ilvl w:val="0"/>
          <w:numId w:val="2"/>
        </w:numPr>
        <w:tabs>
          <w:tab w:val="left" w:pos="1347"/>
        </w:tabs>
        <w:spacing w:line="235" w:lineRule="auto"/>
        <w:ind w:left="351" w:right="35" w:firstLine="711"/>
        <w:rPr>
          <w:sz w:val="24"/>
          <w:szCs w:val="24"/>
        </w:rPr>
      </w:pPr>
      <w:r w:rsidRPr="003D5D72">
        <w:rPr>
          <w:sz w:val="24"/>
          <w:szCs w:val="24"/>
        </w:rPr>
        <w:t>В случае недостижения учреждением значений показателей, характеризующих объем муниципальных услуг (работ), установленных муниципальным заданием в отчетном году, не допускается расходование учреждением в текущем финансовом году остатков</w:t>
      </w:r>
      <w:r w:rsidRPr="003D5D72">
        <w:rPr>
          <w:spacing w:val="80"/>
          <w:w w:val="150"/>
          <w:sz w:val="24"/>
          <w:szCs w:val="24"/>
        </w:rPr>
        <w:t xml:space="preserve"> </w:t>
      </w:r>
      <w:r w:rsidRPr="003D5D72">
        <w:rPr>
          <w:sz w:val="24"/>
          <w:szCs w:val="24"/>
        </w:rPr>
        <w:t>субсидии</w:t>
      </w:r>
      <w:r w:rsidRPr="003D5D72">
        <w:rPr>
          <w:spacing w:val="80"/>
          <w:w w:val="150"/>
          <w:sz w:val="24"/>
          <w:szCs w:val="24"/>
        </w:rPr>
        <w:t xml:space="preserve"> </w:t>
      </w:r>
      <w:r w:rsidRPr="003D5D72">
        <w:rPr>
          <w:sz w:val="24"/>
          <w:szCs w:val="24"/>
        </w:rPr>
        <w:t>до</w:t>
      </w:r>
      <w:r w:rsidRPr="003D5D72">
        <w:rPr>
          <w:spacing w:val="80"/>
          <w:sz w:val="24"/>
          <w:szCs w:val="24"/>
        </w:rPr>
        <w:t xml:space="preserve"> </w:t>
      </w:r>
      <w:r w:rsidRPr="003D5D72">
        <w:rPr>
          <w:sz w:val="24"/>
          <w:szCs w:val="24"/>
        </w:rPr>
        <w:t>рассмотрения</w:t>
      </w:r>
      <w:r w:rsidRPr="003D5D72">
        <w:rPr>
          <w:spacing w:val="80"/>
          <w:w w:val="150"/>
          <w:sz w:val="24"/>
          <w:szCs w:val="24"/>
        </w:rPr>
        <w:t xml:space="preserve"> </w:t>
      </w:r>
      <w:r w:rsidRPr="003D5D72">
        <w:rPr>
          <w:sz w:val="24"/>
          <w:szCs w:val="24"/>
        </w:rPr>
        <w:t>администрацие</w:t>
      </w:r>
      <w:r w:rsidR="003D5D72">
        <w:rPr>
          <w:sz w:val="24"/>
          <w:szCs w:val="24"/>
        </w:rPr>
        <w:t xml:space="preserve">й Беломорского </w:t>
      </w:r>
      <w:r w:rsidRPr="003D5D72">
        <w:rPr>
          <w:sz w:val="24"/>
          <w:szCs w:val="24"/>
        </w:rPr>
        <w:t>муниципального</w:t>
      </w:r>
      <w:r w:rsidRPr="003D5D72">
        <w:rPr>
          <w:spacing w:val="80"/>
          <w:sz w:val="24"/>
          <w:szCs w:val="24"/>
        </w:rPr>
        <w:t xml:space="preserve"> </w:t>
      </w:r>
      <w:r w:rsidRPr="003D5D72">
        <w:rPr>
          <w:sz w:val="24"/>
          <w:szCs w:val="24"/>
        </w:rPr>
        <w:t xml:space="preserve">округа годовых ответов о выполнении муниципального </w:t>
      </w:r>
      <w:r w:rsidRPr="003D5D72">
        <w:rPr>
          <w:spacing w:val="-2"/>
          <w:sz w:val="24"/>
          <w:szCs w:val="24"/>
        </w:rPr>
        <w:t>задания.</w:t>
      </w:r>
    </w:p>
    <w:p w:rsidR="00F05B52" w:rsidRPr="003D5D72" w:rsidRDefault="00F05B52" w:rsidP="00F05B52">
      <w:pPr>
        <w:pStyle w:val="a4"/>
        <w:numPr>
          <w:ilvl w:val="0"/>
          <w:numId w:val="2"/>
        </w:numPr>
        <w:tabs>
          <w:tab w:val="left" w:pos="1378"/>
        </w:tabs>
        <w:spacing w:before="2" w:line="237" w:lineRule="auto"/>
        <w:ind w:left="339" w:right="36" w:firstLine="714"/>
        <w:rPr>
          <w:sz w:val="24"/>
          <w:szCs w:val="24"/>
        </w:rPr>
      </w:pPr>
      <w:r w:rsidRPr="003D5D72">
        <w:rPr>
          <w:sz w:val="24"/>
          <w:szCs w:val="24"/>
        </w:rPr>
        <w:t xml:space="preserve">Администрация Беломорского муниципального округа по результатам рассмотрения годовых ответов о выполнении муниципального задания, представляемых учреждением в соответствии с Порядком формирования муниципального задания на оказание муниципальных услуг (выполнение работ) муниципальными учреждениями Беломорского муниципального округа </w:t>
      </w:r>
      <w:r w:rsidRPr="003D5D72">
        <w:rPr>
          <w:color w:val="111111"/>
          <w:sz w:val="24"/>
          <w:szCs w:val="24"/>
        </w:rPr>
        <w:t xml:space="preserve">и </w:t>
      </w:r>
      <w:r w:rsidRPr="003D5D72">
        <w:rPr>
          <w:sz w:val="24"/>
          <w:szCs w:val="24"/>
        </w:rPr>
        <w:t xml:space="preserve">финансового обеспечения выполнения муниципального задания, выявляет необходимость возврата учреждением остатков субсидии в бюджет Беломорского муниципального округа Республики Карелия и направляет </w:t>
      </w:r>
      <w:r w:rsidRPr="003D5D72">
        <w:rPr>
          <w:color w:val="111111"/>
          <w:sz w:val="24"/>
          <w:szCs w:val="24"/>
        </w:rPr>
        <w:t xml:space="preserve">в </w:t>
      </w:r>
      <w:r w:rsidRPr="003D5D72">
        <w:rPr>
          <w:sz w:val="24"/>
          <w:szCs w:val="24"/>
        </w:rPr>
        <w:t xml:space="preserve">учреждение уведомление об остатке субсидии на выполнение муниципального задания по состоянию на 1 января года, следующего за отчетным, подлежащем возврату в бюджет </w:t>
      </w:r>
      <w:r w:rsidR="00621824" w:rsidRPr="003D5D72">
        <w:rPr>
          <w:sz w:val="24"/>
          <w:szCs w:val="24"/>
        </w:rPr>
        <w:t xml:space="preserve">Беломорского </w:t>
      </w:r>
      <w:r w:rsidRPr="003D5D72">
        <w:rPr>
          <w:sz w:val="24"/>
          <w:szCs w:val="24"/>
        </w:rPr>
        <w:t xml:space="preserve">муниципального </w:t>
      </w:r>
      <w:r w:rsidR="00621824" w:rsidRPr="003D5D72">
        <w:rPr>
          <w:sz w:val="24"/>
          <w:szCs w:val="24"/>
        </w:rPr>
        <w:t>округа Республики Карелия</w:t>
      </w:r>
      <w:r w:rsidRPr="003D5D72">
        <w:rPr>
          <w:sz w:val="24"/>
          <w:szCs w:val="24"/>
        </w:rPr>
        <w:t xml:space="preserve"> в объеме, соответствующем недостигнутым показателям муниципального задания, по форме согласно</w:t>
      </w:r>
      <w:r w:rsidR="00621824" w:rsidRPr="003D5D72">
        <w:rPr>
          <w:sz w:val="24"/>
          <w:szCs w:val="24"/>
        </w:rPr>
        <w:t xml:space="preserve"> прилож</w:t>
      </w:r>
      <w:r w:rsidRPr="003D5D72">
        <w:rPr>
          <w:sz w:val="24"/>
          <w:szCs w:val="24"/>
        </w:rPr>
        <w:t>ению к настоящему Порядку.</w:t>
      </w:r>
    </w:p>
    <w:p w:rsidR="00621824" w:rsidRPr="003D5D72" w:rsidRDefault="00621824" w:rsidP="00621824">
      <w:pPr>
        <w:pStyle w:val="a4"/>
        <w:tabs>
          <w:tab w:val="left" w:pos="1378"/>
        </w:tabs>
        <w:spacing w:before="2" w:line="237" w:lineRule="auto"/>
        <w:ind w:left="1053" w:right="36" w:firstLine="0"/>
        <w:jc w:val="center"/>
        <w:rPr>
          <w:sz w:val="24"/>
          <w:szCs w:val="24"/>
        </w:rPr>
      </w:pPr>
    </w:p>
    <w:p w:rsidR="00621824" w:rsidRPr="003D5D72" w:rsidRDefault="00621824" w:rsidP="00621824">
      <w:pPr>
        <w:pStyle w:val="a4"/>
        <w:tabs>
          <w:tab w:val="left" w:pos="1378"/>
        </w:tabs>
        <w:spacing w:before="2" w:line="237" w:lineRule="auto"/>
        <w:ind w:left="1053" w:right="36" w:firstLine="0"/>
        <w:jc w:val="center"/>
        <w:rPr>
          <w:sz w:val="24"/>
          <w:szCs w:val="24"/>
        </w:rPr>
      </w:pPr>
      <w:r w:rsidRPr="003D5D72">
        <w:rPr>
          <w:sz w:val="24"/>
          <w:szCs w:val="24"/>
        </w:rPr>
        <w:t>2. Правила определения объема остатков субсидий и условия их возврата</w:t>
      </w:r>
    </w:p>
    <w:p w:rsidR="00621824" w:rsidRPr="003D5D72" w:rsidRDefault="00621824" w:rsidP="00621824">
      <w:pPr>
        <w:pStyle w:val="a4"/>
        <w:tabs>
          <w:tab w:val="left" w:pos="1378"/>
        </w:tabs>
        <w:spacing w:before="2" w:line="237" w:lineRule="auto"/>
        <w:ind w:left="1053" w:right="36" w:firstLine="0"/>
        <w:jc w:val="center"/>
        <w:rPr>
          <w:sz w:val="24"/>
          <w:szCs w:val="24"/>
        </w:rPr>
      </w:pPr>
    </w:p>
    <w:p w:rsidR="00621824" w:rsidRPr="003D5D72" w:rsidRDefault="00621824" w:rsidP="003D5D72">
      <w:pPr>
        <w:pStyle w:val="a4"/>
        <w:tabs>
          <w:tab w:val="left" w:pos="1378"/>
        </w:tabs>
        <w:spacing w:before="2" w:line="237" w:lineRule="auto"/>
        <w:ind w:left="284" w:right="36" w:firstLine="769"/>
        <w:rPr>
          <w:sz w:val="24"/>
          <w:szCs w:val="24"/>
        </w:rPr>
      </w:pPr>
      <w:r w:rsidRPr="003D5D72">
        <w:rPr>
          <w:sz w:val="24"/>
          <w:szCs w:val="24"/>
        </w:rPr>
        <w:t>5. Объем</w:t>
      </w:r>
      <w:r w:rsidRPr="003D5D72">
        <w:rPr>
          <w:spacing w:val="-2"/>
          <w:sz w:val="24"/>
          <w:szCs w:val="24"/>
        </w:rPr>
        <w:t xml:space="preserve"> </w:t>
      </w:r>
      <w:r w:rsidRPr="003D5D72">
        <w:rPr>
          <w:sz w:val="24"/>
          <w:szCs w:val="24"/>
        </w:rPr>
        <w:t>остатка</w:t>
      </w:r>
      <w:r w:rsidRPr="003D5D72">
        <w:rPr>
          <w:spacing w:val="-8"/>
          <w:sz w:val="24"/>
          <w:szCs w:val="24"/>
        </w:rPr>
        <w:t xml:space="preserve"> </w:t>
      </w:r>
      <w:r w:rsidRPr="003D5D72">
        <w:rPr>
          <w:sz w:val="24"/>
          <w:szCs w:val="24"/>
        </w:rPr>
        <w:t>субсидии,</w:t>
      </w:r>
      <w:r w:rsidRPr="003D5D72">
        <w:rPr>
          <w:spacing w:val="-2"/>
          <w:sz w:val="24"/>
          <w:szCs w:val="24"/>
        </w:rPr>
        <w:t xml:space="preserve"> </w:t>
      </w:r>
      <w:r w:rsidRPr="003D5D72">
        <w:rPr>
          <w:sz w:val="24"/>
          <w:szCs w:val="24"/>
        </w:rPr>
        <w:t>образовавшийся</w:t>
      </w:r>
      <w:r w:rsidRPr="003D5D72">
        <w:rPr>
          <w:spacing w:val="-6"/>
          <w:sz w:val="24"/>
          <w:szCs w:val="24"/>
        </w:rPr>
        <w:t xml:space="preserve"> </w:t>
      </w:r>
      <w:r w:rsidRPr="003D5D72">
        <w:rPr>
          <w:sz w:val="24"/>
          <w:szCs w:val="24"/>
        </w:rPr>
        <w:t>в</w:t>
      </w:r>
      <w:r w:rsidRPr="003D5D72">
        <w:rPr>
          <w:spacing w:val="-15"/>
          <w:sz w:val="24"/>
          <w:szCs w:val="24"/>
        </w:rPr>
        <w:t xml:space="preserve"> </w:t>
      </w:r>
      <w:r w:rsidRPr="003D5D72">
        <w:rPr>
          <w:sz w:val="24"/>
          <w:szCs w:val="24"/>
        </w:rPr>
        <w:t>связи</w:t>
      </w:r>
      <w:r w:rsidRPr="003D5D72">
        <w:rPr>
          <w:spacing w:val="-3"/>
          <w:sz w:val="24"/>
          <w:szCs w:val="24"/>
        </w:rPr>
        <w:t xml:space="preserve"> </w:t>
      </w:r>
      <w:r w:rsidRPr="003D5D72">
        <w:rPr>
          <w:color w:val="212121"/>
          <w:sz w:val="24"/>
          <w:szCs w:val="24"/>
        </w:rPr>
        <w:t>с</w:t>
      </w:r>
      <w:r w:rsidRPr="003D5D72">
        <w:rPr>
          <w:color w:val="212121"/>
          <w:spacing w:val="-15"/>
          <w:sz w:val="24"/>
          <w:szCs w:val="24"/>
        </w:rPr>
        <w:t xml:space="preserve"> </w:t>
      </w:r>
      <w:proofErr w:type="spellStart"/>
      <w:r w:rsidRPr="003D5D72">
        <w:rPr>
          <w:sz w:val="24"/>
          <w:szCs w:val="24"/>
        </w:rPr>
        <w:t>недостижением</w:t>
      </w:r>
      <w:proofErr w:type="spellEnd"/>
      <w:r w:rsidRPr="003D5D72">
        <w:rPr>
          <w:spacing w:val="-13"/>
          <w:sz w:val="24"/>
          <w:szCs w:val="24"/>
        </w:rPr>
        <w:t xml:space="preserve"> </w:t>
      </w:r>
      <w:r w:rsidRPr="003D5D72">
        <w:rPr>
          <w:sz w:val="24"/>
          <w:szCs w:val="24"/>
        </w:rPr>
        <w:t xml:space="preserve">установленных муниципальным заданием показателей, характеризующих объем муниципальных услуг </w:t>
      </w:r>
      <w:r w:rsidRPr="003D5D72">
        <w:rPr>
          <w:position w:val="1"/>
          <w:sz w:val="24"/>
          <w:szCs w:val="24"/>
        </w:rPr>
        <w:t>(работ)</w:t>
      </w:r>
      <w:r w:rsidRPr="003D5D72">
        <w:rPr>
          <w:spacing w:val="67"/>
          <w:position w:val="1"/>
          <w:sz w:val="24"/>
          <w:szCs w:val="24"/>
        </w:rPr>
        <w:t xml:space="preserve"> (</w:t>
      </w:r>
      <w:r w:rsidRPr="003D5D72">
        <w:rPr>
          <w:noProof/>
          <w:spacing w:val="-10"/>
          <w:sz w:val="24"/>
          <w:szCs w:val="24"/>
          <w:lang w:val="en-US" w:eastAsia="ru-RU"/>
        </w:rPr>
        <w:t>R</w:t>
      </w:r>
      <w:r w:rsidRPr="003D5D72">
        <w:rPr>
          <w:noProof/>
          <w:spacing w:val="-10"/>
          <w:sz w:val="24"/>
          <w:szCs w:val="24"/>
          <w:vertAlign w:val="subscript"/>
          <w:lang w:eastAsia="ru-RU"/>
        </w:rPr>
        <w:t>ост</w:t>
      </w:r>
      <w:r w:rsidRPr="003D5D72">
        <w:rPr>
          <w:spacing w:val="9"/>
          <w:sz w:val="24"/>
          <w:szCs w:val="24"/>
        </w:rPr>
        <w:t>), определяется по следующей формуле:</w:t>
      </w:r>
    </w:p>
    <w:p w:rsidR="00AD46A4" w:rsidRPr="003D5D72" w:rsidRDefault="00AD46A4">
      <w:pPr>
        <w:pStyle w:val="a3"/>
        <w:spacing w:before="36"/>
        <w:rPr>
          <w:sz w:val="24"/>
          <w:szCs w:val="24"/>
        </w:rPr>
      </w:pPr>
    </w:p>
    <w:p w:rsidR="00FE0AFA" w:rsidRPr="003D5D72" w:rsidRDefault="008C72DC" w:rsidP="00576C4A">
      <w:pPr>
        <w:pStyle w:val="a3"/>
        <w:spacing w:before="69"/>
        <w:ind w:left="681"/>
        <w:jc w:val="center"/>
        <w:rPr>
          <w:spacing w:val="-4"/>
          <w:sz w:val="24"/>
          <w:szCs w:val="24"/>
        </w:rPr>
      </w:pPr>
      <w:r w:rsidRPr="003D5D72">
        <w:rPr>
          <w:noProof/>
          <w:spacing w:val="-10"/>
          <w:sz w:val="24"/>
          <w:szCs w:val="24"/>
          <w:lang w:val="en-US" w:eastAsia="ru-RU"/>
        </w:rPr>
        <w:t>R</w:t>
      </w:r>
      <w:r w:rsidR="00576C4A" w:rsidRPr="003D5D72">
        <w:rPr>
          <w:noProof/>
          <w:spacing w:val="-10"/>
          <w:sz w:val="24"/>
          <w:szCs w:val="24"/>
          <w:vertAlign w:val="subscript"/>
          <w:lang w:eastAsia="ru-RU"/>
        </w:rPr>
        <w:t xml:space="preserve">ост </w:t>
      </w:r>
      <w:r w:rsidR="00576C4A" w:rsidRPr="003D5D72">
        <w:rPr>
          <w:spacing w:val="-4"/>
          <w:sz w:val="24"/>
          <w:szCs w:val="24"/>
          <w:vertAlign w:val="subscript"/>
        </w:rPr>
        <w:t>=Σ</w:t>
      </w:r>
      <w:proofErr w:type="spellStart"/>
      <w:r w:rsidR="00576C4A" w:rsidRPr="003D5D72">
        <w:rPr>
          <w:spacing w:val="-4"/>
          <w:sz w:val="24"/>
          <w:szCs w:val="24"/>
          <w:vertAlign w:val="subscript"/>
          <w:lang w:val="en-US"/>
        </w:rPr>
        <w:t>i</w:t>
      </w:r>
      <w:r w:rsidR="00576C4A" w:rsidRPr="003D5D72">
        <w:rPr>
          <w:spacing w:val="-4"/>
          <w:sz w:val="24"/>
          <w:szCs w:val="24"/>
          <w:lang w:val="en-US"/>
        </w:rPr>
        <w:t>N</w:t>
      </w:r>
      <w:r w:rsidR="00576C4A" w:rsidRPr="003D5D72">
        <w:rPr>
          <w:spacing w:val="-4"/>
          <w:sz w:val="24"/>
          <w:szCs w:val="24"/>
          <w:vertAlign w:val="subscript"/>
          <w:lang w:val="en-US"/>
        </w:rPr>
        <w:t>i</w:t>
      </w:r>
      <w:proofErr w:type="spellEnd"/>
      <w:r w:rsidR="00576C4A" w:rsidRPr="003D5D72">
        <w:rPr>
          <w:spacing w:val="-4"/>
          <w:sz w:val="24"/>
          <w:szCs w:val="24"/>
          <w:vertAlign w:val="superscript"/>
        </w:rPr>
        <w:t xml:space="preserve">услуга </w:t>
      </w:r>
      <w:r w:rsidR="00576C4A" w:rsidRPr="003D5D72">
        <w:rPr>
          <w:spacing w:val="-4"/>
          <w:sz w:val="24"/>
          <w:szCs w:val="24"/>
        </w:rPr>
        <w:t>+</w:t>
      </w:r>
      <w:r w:rsidR="00576C4A" w:rsidRPr="003D5D72">
        <w:rPr>
          <w:spacing w:val="-4"/>
          <w:sz w:val="24"/>
          <w:szCs w:val="24"/>
          <w:vertAlign w:val="subscript"/>
        </w:rPr>
        <w:t>Σ</w:t>
      </w:r>
      <w:proofErr w:type="spellStart"/>
      <w:r w:rsidR="00576C4A" w:rsidRPr="003D5D72">
        <w:rPr>
          <w:spacing w:val="-4"/>
          <w:sz w:val="24"/>
          <w:szCs w:val="24"/>
          <w:vertAlign w:val="subscript"/>
          <w:lang w:val="en-US"/>
        </w:rPr>
        <w:t>w</w:t>
      </w:r>
      <w:r w:rsidR="00576C4A" w:rsidRPr="003D5D72">
        <w:rPr>
          <w:spacing w:val="-4"/>
          <w:sz w:val="24"/>
          <w:szCs w:val="24"/>
          <w:lang w:val="en-US"/>
        </w:rPr>
        <w:t>N</w:t>
      </w:r>
      <w:r w:rsidR="00576C4A" w:rsidRPr="003D5D72">
        <w:rPr>
          <w:spacing w:val="-4"/>
          <w:sz w:val="24"/>
          <w:szCs w:val="24"/>
          <w:vertAlign w:val="subscript"/>
          <w:lang w:val="en-US"/>
        </w:rPr>
        <w:t>w</w:t>
      </w:r>
      <w:proofErr w:type="spellEnd"/>
      <w:r w:rsidR="00576C4A" w:rsidRPr="003D5D72">
        <w:rPr>
          <w:spacing w:val="-4"/>
          <w:sz w:val="24"/>
          <w:szCs w:val="24"/>
          <w:vertAlign w:val="superscript"/>
        </w:rPr>
        <w:t xml:space="preserve">работа </w:t>
      </w:r>
      <w:r w:rsidR="00576C4A" w:rsidRPr="003D5D72">
        <w:rPr>
          <w:spacing w:val="-4"/>
          <w:sz w:val="24"/>
          <w:szCs w:val="24"/>
        </w:rPr>
        <w:t>,</w:t>
      </w:r>
    </w:p>
    <w:p w:rsidR="00AD46A4" w:rsidRPr="003D5D72" w:rsidRDefault="00DB00D2">
      <w:pPr>
        <w:pStyle w:val="a3"/>
        <w:spacing w:before="69"/>
        <w:ind w:left="681"/>
        <w:rPr>
          <w:sz w:val="24"/>
          <w:szCs w:val="24"/>
        </w:rPr>
      </w:pPr>
      <w:r w:rsidRPr="003D5D72">
        <w:rPr>
          <w:spacing w:val="-4"/>
          <w:sz w:val="24"/>
          <w:szCs w:val="24"/>
        </w:rPr>
        <w:t>где:</w:t>
      </w:r>
    </w:p>
    <w:p w:rsidR="00AD46A4" w:rsidRPr="003D5D72" w:rsidRDefault="00DE6EB6" w:rsidP="003D5D72">
      <w:pPr>
        <w:pStyle w:val="a3"/>
        <w:tabs>
          <w:tab w:val="left" w:pos="2092"/>
          <w:tab w:val="left" w:pos="7010"/>
        </w:tabs>
        <w:spacing w:before="51" w:line="276" w:lineRule="auto"/>
        <w:ind w:left="284" w:right="125" w:firstLine="458"/>
        <w:jc w:val="both"/>
        <w:rPr>
          <w:sz w:val="24"/>
          <w:szCs w:val="24"/>
        </w:rPr>
      </w:pPr>
      <w:r w:rsidRPr="003D5D72">
        <w:rPr>
          <w:spacing w:val="-4"/>
          <w:sz w:val="24"/>
          <w:szCs w:val="24"/>
          <w:lang w:val="en-US"/>
        </w:rPr>
        <w:t>N</w:t>
      </w:r>
      <w:r w:rsidRPr="003D5D72">
        <w:rPr>
          <w:spacing w:val="-4"/>
          <w:sz w:val="24"/>
          <w:szCs w:val="24"/>
          <w:vertAlign w:val="subscript"/>
          <w:lang w:val="en-US"/>
        </w:rPr>
        <w:t>i</w:t>
      </w:r>
      <w:r w:rsidRPr="003D5D72">
        <w:rPr>
          <w:spacing w:val="-4"/>
          <w:sz w:val="24"/>
          <w:szCs w:val="24"/>
          <w:vertAlign w:val="superscript"/>
        </w:rPr>
        <w:t>услуга</w:t>
      </w:r>
      <w:r w:rsidR="003B4580" w:rsidRPr="003D5D72">
        <w:rPr>
          <w:position w:val="20"/>
          <w:sz w:val="24"/>
          <w:szCs w:val="24"/>
        </w:rPr>
        <w:t xml:space="preserve"> </w:t>
      </w:r>
      <w:proofErr w:type="spellStart"/>
      <w:r w:rsidRPr="003D5D72">
        <w:rPr>
          <w:sz w:val="24"/>
          <w:szCs w:val="24"/>
        </w:rPr>
        <w:t>з</w:t>
      </w:r>
      <w:r w:rsidR="00DB00D2" w:rsidRPr="003D5D72">
        <w:rPr>
          <w:position w:val="1"/>
          <w:sz w:val="24"/>
          <w:szCs w:val="24"/>
        </w:rPr>
        <w:t>атраты</w:t>
      </w:r>
      <w:proofErr w:type="spellEnd"/>
      <w:r w:rsidR="00DB00D2" w:rsidRPr="003D5D72">
        <w:rPr>
          <w:position w:val="1"/>
          <w:sz w:val="24"/>
          <w:szCs w:val="24"/>
        </w:rPr>
        <w:t>,</w:t>
      </w:r>
      <w:r w:rsidR="003B4580" w:rsidRPr="003D5D72">
        <w:rPr>
          <w:spacing w:val="80"/>
          <w:position w:val="1"/>
          <w:sz w:val="24"/>
          <w:szCs w:val="24"/>
        </w:rPr>
        <w:t xml:space="preserve"> </w:t>
      </w:r>
      <w:r w:rsidR="00DB00D2" w:rsidRPr="003D5D72">
        <w:rPr>
          <w:position w:val="1"/>
          <w:sz w:val="24"/>
          <w:szCs w:val="24"/>
        </w:rPr>
        <w:t>связанные</w:t>
      </w:r>
      <w:r w:rsidR="00DB00D2" w:rsidRPr="003D5D72">
        <w:rPr>
          <w:spacing w:val="80"/>
          <w:position w:val="1"/>
          <w:sz w:val="24"/>
          <w:szCs w:val="24"/>
        </w:rPr>
        <w:t xml:space="preserve"> </w:t>
      </w:r>
      <w:r w:rsidR="00DB00D2" w:rsidRPr="003D5D72">
        <w:rPr>
          <w:position w:val="1"/>
          <w:sz w:val="24"/>
          <w:szCs w:val="24"/>
        </w:rPr>
        <w:t>с</w:t>
      </w:r>
      <w:r w:rsidR="00DB00D2" w:rsidRPr="003D5D72">
        <w:rPr>
          <w:spacing w:val="40"/>
          <w:position w:val="1"/>
          <w:sz w:val="24"/>
          <w:szCs w:val="24"/>
        </w:rPr>
        <w:t xml:space="preserve"> </w:t>
      </w:r>
      <w:r w:rsidR="00DB00D2" w:rsidRPr="003D5D72">
        <w:rPr>
          <w:position w:val="1"/>
          <w:sz w:val="24"/>
          <w:szCs w:val="24"/>
        </w:rPr>
        <w:t>невыполнением</w:t>
      </w:r>
      <w:r w:rsidR="003B4580" w:rsidRPr="003D5D72">
        <w:rPr>
          <w:position w:val="1"/>
          <w:sz w:val="24"/>
          <w:szCs w:val="24"/>
        </w:rPr>
        <w:t xml:space="preserve"> </w:t>
      </w:r>
      <w:r w:rsidR="006800DF" w:rsidRPr="003D5D72">
        <w:rPr>
          <w:position w:val="1"/>
          <w:sz w:val="24"/>
          <w:szCs w:val="24"/>
        </w:rPr>
        <w:t>муниципального</w:t>
      </w:r>
      <w:r w:rsidR="00DB00D2" w:rsidRPr="003D5D72">
        <w:rPr>
          <w:spacing w:val="43"/>
          <w:position w:val="1"/>
          <w:sz w:val="24"/>
          <w:szCs w:val="24"/>
        </w:rPr>
        <w:t xml:space="preserve"> </w:t>
      </w:r>
      <w:r w:rsidR="00DB00D2" w:rsidRPr="003D5D72">
        <w:rPr>
          <w:position w:val="1"/>
          <w:sz w:val="24"/>
          <w:szCs w:val="24"/>
        </w:rPr>
        <w:t xml:space="preserve">задания </w:t>
      </w:r>
      <w:r w:rsidR="003B4580" w:rsidRPr="003D5D72">
        <w:rPr>
          <w:sz w:val="24"/>
          <w:szCs w:val="24"/>
        </w:rPr>
        <w:t xml:space="preserve">по </w:t>
      </w:r>
      <w:proofErr w:type="spellStart"/>
      <w:r w:rsidR="003B4580" w:rsidRPr="003D5D72">
        <w:rPr>
          <w:sz w:val="24"/>
          <w:szCs w:val="24"/>
        </w:rPr>
        <w:t>i-й</w:t>
      </w:r>
      <w:proofErr w:type="spellEnd"/>
      <w:r w:rsidR="003B4580" w:rsidRPr="003D5D72">
        <w:rPr>
          <w:sz w:val="24"/>
          <w:szCs w:val="24"/>
        </w:rPr>
        <w:t xml:space="preserve"> </w:t>
      </w:r>
      <w:r w:rsidRPr="003D5D72">
        <w:rPr>
          <w:sz w:val="24"/>
          <w:szCs w:val="24"/>
        </w:rPr>
        <w:t>муниципальной</w:t>
      </w:r>
      <w:r w:rsidR="00DB00D2" w:rsidRPr="003D5D72">
        <w:rPr>
          <w:sz w:val="24"/>
          <w:szCs w:val="24"/>
        </w:rPr>
        <w:t xml:space="preserve"> услуге;</w:t>
      </w:r>
    </w:p>
    <w:p w:rsidR="00AD46A4" w:rsidRPr="003D5D72" w:rsidRDefault="00DE6EB6" w:rsidP="003B4580">
      <w:pPr>
        <w:pStyle w:val="a3"/>
        <w:tabs>
          <w:tab w:val="left" w:pos="1100"/>
          <w:tab w:val="left" w:pos="2011"/>
          <w:tab w:val="left" w:pos="6919"/>
        </w:tabs>
        <w:spacing w:before="283" w:line="276" w:lineRule="auto"/>
        <w:ind w:left="45" w:right="221" w:firstLine="604"/>
        <w:jc w:val="both"/>
        <w:rPr>
          <w:sz w:val="24"/>
          <w:szCs w:val="24"/>
        </w:rPr>
      </w:pPr>
      <w:proofErr w:type="spellStart"/>
      <w:r w:rsidRPr="003D5D72">
        <w:rPr>
          <w:spacing w:val="-4"/>
          <w:sz w:val="24"/>
          <w:szCs w:val="24"/>
          <w:lang w:val="en-US"/>
        </w:rPr>
        <w:lastRenderedPageBreak/>
        <w:t>N</w:t>
      </w:r>
      <w:r w:rsidRPr="003D5D72">
        <w:rPr>
          <w:spacing w:val="-4"/>
          <w:sz w:val="24"/>
          <w:szCs w:val="24"/>
          <w:vertAlign w:val="subscript"/>
          <w:lang w:val="en-US"/>
        </w:rPr>
        <w:t>w</w:t>
      </w:r>
      <w:proofErr w:type="spellEnd"/>
      <w:r w:rsidRPr="003D5D72">
        <w:rPr>
          <w:spacing w:val="-4"/>
          <w:sz w:val="24"/>
          <w:szCs w:val="24"/>
          <w:vertAlign w:val="superscript"/>
        </w:rPr>
        <w:t>работа</w:t>
      </w:r>
      <w:r w:rsidR="003B4580" w:rsidRPr="003D5D72">
        <w:rPr>
          <w:position w:val="21"/>
          <w:sz w:val="24"/>
          <w:szCs w:val="24"/>
        </w:rPr>
        <w:t xml:space="preserve">  </w:t>
      </w:r>
      <w:r w:rsidR="00DB00D2" w:rsidRPr="003D5D72">
        <w:rPr>
          <w:sz w:val="24"/>
          <w:szCs w:val="24"/>
        </w:rPr>
        <w:t>затраты,</w:t>
      </w:r>
      <w:r w:rsidR="00DB00D2" w:rsidRPr="003D5D72">
        <w:rPr>
          <w:spacing w:val="80"/>
          <w:sz w:val="24"/>
          <w:szCs w:val="24"/>
        </w:rPr>
        <w:t xml:space="preserve"> </w:t>
      </w:r>
      <w:r w:rsidR="00DB00D2" w:rsidRPr="003D5D72">
        <w:rPr>
          <w:sz w:val="24"/>
          <w:szCs w:val="24"/>
        </w:rPr>
        <w:t>связанные</w:t>
      </w:r>
      <w:r w:rsidR="00DB00D2" w:rsidRPr="003D5D72">
        <w:rPr>
          <w:spacing w:val="80"/>
          <w:sz w:val="24"/>
          <w:szCs w:val="24"/>
        </w:rPr>
        <w:t xml:space="preserve"> </w:t>
      </w:r>
      <w:r w:rsidR="00DB00D2" w:rsidRPr="003D5D72">
        <w:rPr>
          <w:sz w:val="24"/>
          <w:szCs w:val="24"/>
        </w:rPr>
        <w:t>е</w:t>
      </w:r>
      <w:r w:rsidR="00DB00D2" w:rsidRPr="003D5D72">
        <w:rPr>
          <w:spacing w:val="40"/>
          <w:sz w:val="24"/>
          <w:szCs w:val="24"/>
        </w:rPr>
        <w:t xml:space="preserve"> </w:t>
      </w:r>
      <w:r w:rsidR="00DB00D2" w:rsidRPr="003D5D72">
        <w:rPr>
          <w:sz w:val="24"/>
          <w:szCs w:val="24"/>
        </w:rPr>
        <w:t>невыполнением</w:t>
      </w:r>
      <w:r w:rsidR="003B4580" w:rsidRPr="003D5D72">
        <w:rPr>
          <w:sz w:val="24"/>
          <w:szCs w:val="24"/>
        </w:rPr>
        <w:t xml:space="preserve"> </w:t>
      </w:r>
      <w:r w:rsidR="008C72DC" w:rsidRPr="003D5D72">
        <w:rPr>
          <w:sz w:val="24"/>
          <w:szCs w:val="24"/>
        </w:rPr>
        <w:t>муниципального</w:t>
      </w:r>
      <w:r w:rsidR="00DB00D2" w:rsidRPr="003D5D72">
        <w:rPr>
          <w:spacing w:val="44"/>
          <w:sz w:val="24"/>
          <w:szCs w:val="24"/>
        </w:rPr>
        <w:t xml:space="preserve"> </w:t>
      </w:r>
      <w:r w:rsidR="00DB00D2" w:rsidRPr="003D5D72">
        <w:rPr>
          <w:sz w:val="24"/>
          <w:szCs w:val="24"/>
        </w:rPr>
        <w:t>задания по</w:t>
      </w:r>
      <w:r w:rsidR="00DB00D2" w:rsidRPr="003D5D72">
        <w:rPr>
          <w:spacing w:val="-15"/>
          <w:sz w:val="24"/>
          <w:szCs w:val="24"/>
        </w:rPr>
        <w:t xml:space="preserve"> </w:t>
      </w:r>
      <w:proofErr w:type="spellStart"/>
      <w:r w:rsidR="00DB00D2" w:rsidRPr="003D5D72">
        <w:rPr>
          <w:sz w:val="24"/>
          <w:szCs w:val="24"/>
        </w:rPr>
        <w:t>w</w:t>
      </w:r>
      <w:proofErr w:type="spellEnd"/>
      <w:r w:rsidR="00DB00D2" w:rsidRPr="003D5D72">
        <w:rPr>
          <w:sz w:val="24"/>
          <w:szCs w:val="24"/>
        </w:rPr>
        <w:t>—</w:t>
      </w:r>
      <w:proofErr w:type="spellStart"/>
      <w:r w:rsidR="00DB00D2" w:rsidRPr="003D5D72">
        <w:rPr>
          <w:sz w:val="24"/>
          <w:szCs w:val="24"/>
        </w:rPr>
        <w:t>й</w:t>
      </w:r>
      <w:proofErr w:type="spellEnd"/>
      <w:r w:rsidR="00DB00D2" w:rsidRPr="003D5D72">
        <w:rPr>
          <w:spacing w:val="-9"/>
          <w:sz w:val="24"/>
          <w:szCs w:val="24"/>
        </w:rPr>
        <w:t xml:space="preserve"> </w:t>
      </w:r>
      <w:r w:rsidR="00DB00D2" w:rsidRPr="003D5D72">
        <w:rPr>
          <w:sz w:val="24"/>
          <w:szCs w:val="24"/>
        </w:rPr>
        <w:t>работе.</w:t>
      </w:r>
    </w:p>
    <w:p w:rsidR="00AD46A4" w:rsidRPr="003D5D72" w:rsidRDefault="00DB00D2" w:rsidP="003D5D72">
      <w:pPr>
        <w:pStyle w:val="a3"/>
        <w:tabs>
          <w:tab w:val="left" w:pos="1851"/>
          <w:tab w:val="left" w:pos="3310"/>
          <w:tab w:val="left" w:pos="3659"/>
          <w:tab w:val="left" w:pos="5786"/>
          <w:tab w:val="left" w:pos="8143"/>
          <w:tab w:val="left" w:pos="9306"/>
          <w:tab w:val="left" w:pos="9827"/>
        </w:tabs>
        <w:spacing w:line="270" w:lineRule="exact"/>
        <w:ind w:left="284" w:firstLine="304"/>
        <w:jc w:val="both"/>
        <w:rPr>
          <w:sz w:val="24"/>
          <w:szCs w:val="24"/>
        </w:rPr>
      </w:pPr>
      <w:r w:rsidRPr="003D5D72">
        <w:rPr>
          <w:spacing w:val="-2"/>
          <w:sz w:val="24"/>
          <w:szCs w:val="24"/>
        </w:rPr>
        <w:t>Затраты,</w:t>
      </w:r>
      <w:r w:rsidR="003B4580" w:rsidRPr="003D5D72">
        <w:rPr>
          <w:sz w:val="24"/>
          <w:szCs w:val="24"/>
        </w:rPr>
        <w:t xml:space="preserve"> </w:t>
      </w:r>
      <w:r w:rsidR="003B4580" w:rsidRPr="003D5D72">
        <w:rPr>
          <w:spacing w:val="-2"/>
          <w:sz w:val="24"/>
          <w:szCs w:val="24"/>
        </w:rPr>
        <w:t xml:space="preserve"> </w:t>
      </w:r>
      <w:r w:rsidRPr="003D5D72">
        <w:rPr>
          <w:spacing w:val="-2"/>
          <w:sz w:val="24"/>
          <w:szCs w:val="24"/>
        </w:rPr>
        <w:t>связанные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10"/>
          <w:sz w:val="24"/>
          <w:szCs w:val="24"/>
        </w:rPr>
        <w:t>с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2"/>
          <w:sz w:val="24"/>
          <w:szCs w:val="24"/>
        </w:rPr>
        <w:t>невыполнением</w:t>
      </w:r>
      <w:r w:rsidR="003B4580" w:rsidRPr="003D5D72">
        <w:rPr>
          <w:sz w:val="24"/>
          <w:szCs w:val="24"/>
        </w:rPr>
        <w:t xml:space="preserve"> </w:t>
      </w:r>
      <w:r w:rsidR="008C72DC" w:rsidRPr="003D5D72">
        <w:rPr>
          <w:sz w:val="24"/>
          <w:szCs w:val="24"/>
        </w:rPr>
        <w:t>муниципального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2"/>
          <w:sz w:val="24"/>
          <w:szCs w:val="24"/>
        </w:rPr>
        <w:t>задания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5"/>
          <w:sz w:val="24"/>
          <w:szCs w:val="24"/>
        </w:rPr>
        <w:t>по</w:t>
      </w:r>
      <w:r w:rsidR="003B4580" w:rsidRPr="003D5D72">
        <w:rPr>
          <w:sz w:val="24"/>
          <w:szCs w:val="24"/>
        </w:rPr>
        <w:t xml:space="preserve"> </w:t>
      </w:r>
      <w:proofErr w:type="spellStart"/>
      <w:r w:rsidRPr="003D5D72">
        <w:rPr>
          <w:w w:val="90"/>
          <w:sz w:val="24"/>
          <w:szCs w:val="24"/>
        </w:rPr>
        <w:t>i-</w:t>
      </w:r>
      <w:r w:rsidRPr="003D5D72">
        <w:rPr>
          <w:spacing w:val="-10"/>
          <w:sz w:val="24"/>
          <w:szCs w:val="24"/>
        </w:rPr>
        <w:t>й</w:t>
      </w:r>
      <w:proofErr w:type="spellEnd"/>
      <w:r w:rsidR="003B4580" w:rsidRPr="003D5D72">
        <w:rPr>
          <w:sz w:val="24"/>
          <w:szCs w:val="24"/>
        </w:rPr>
        <w:t xml:space="preserve"> </w:t>
      </w:r>
      <w:r w:rsidR="008C72DC" w:rsidRPr="003D5D72">
        <w:rPr>
          <w:sz w:val="24"/>
          <w:szCs w:val="24"/>
        </w:rPr>
        <w:t>муниципальной</w:t>
      </w:r>
      <w:r w:rsidRPr="003D5D72">
        <w:rPr>
          <w:spacing w:val="-3"/>
          <w:position w:val="1"/>
          <w:sz w:val="24"/>
          <w:szCs w:val="24"/>
        </w:rPr>
        <w:t xml:space="preserve"> </w:t>
      </w:r>
      <w:r w:rsidRPr="003D5D72">
        <w:rPr>
          <w:spacing w:val="-2"/>
          <w:sz w:val="24"/>
          <w:szCs w:val="24"/>
        </w:rPr>
        <w:t>услуге</w:t>
      </w:r>
      <w:r w:rsidR="003B4580" w:rsidRPr="003D5D72">
        <w:rPr>
          <w:sz w:val="24"/>
          <w:szCs w:val="24"/>
        </w:rPr>
        <w:t xml:space="preserve">  </w:t>
      </w:r>
      <w:r w:rsidR="00DE6EB6" w:rsidRPr="003D5D72">
        <w:rPr>
          <w:sz w:val="24"/>
          <w:szCs w:val="24"/>
        </w:rPr>
        <w:t>(</w:t>
      </w:r>
      <w:r w:rsidR="00DE6EB6" w:rsidRPr="003D5D72">
        <w:rPr>
          <w:spacing w:val="-4"/>
          <w:sz w:val="24"/>
          <w:szCs w:val="24"/>
          <w:lang w:val="en-US"/>
        </w:rPr>
        <w:t>N</w:t>
      </w:r>
      <w:r w:rsidR="00DE6EB6" w:rsidRPr="003D5D72">
        <w:rPr>
          <w:spacing w:val="-4"/>
          <w:sz w:val="24"/>
          <w:szCs w:val="24"/>
          <w:vertAlign w:val="subscript"/>
          <w:lang w:val="en-US"/>
        </w:rPr>
        <w:t>i</w:t>
      </w:r>
      <w:r w:rsidR="00DE6EB6" w:rsidRPr="003D5D72">
        <w:rPr>
          <w:spacing w:val="-4"/>
          <w:sz w:val="24"/>
          <w:szCs w:val="24"/>
          <w:vertAlign w:val="superscript"/>
        </w:rPr>
        <w:t>услуга</w:t>
      </w:r>
      <w:r w:rsidR="00DE6EB6" w:rsidRPr="003D5D72">
        <w:rPr>
          <w:spacing w:val="-4"/>
          <w:sz w:val="24"/>
          <w:szCs w:val="24"/>
        </w:rPr>
        <w:t>)</w:t>
      </w:r>
      <w:r w:rsidRPr="003D5D72">
        <w:rPr>
          <w:sz w:val="24"/>
          <w:szCs w:val="24"/>
        </w:rPr>
        <w:t>,</w:t>
      </w:r>
      <w:r w:rsidRPr="003D5D72">
        <w:rPr>
          <w:spacing w:val="-18"/>
          <w:sz w:val="24"/>
          <w:szCs w:val="24"/>
        </w:rPr>
        <w:t xml:space="preserve"> </w:t>
      </w:r>
      <w:r w:rsidRPr="003D5D72">
        <w:rPr>
          <w:sz w:val="24"/>
          <w:szCs w:val="24"/>
        </w:rPr>
        <w:t>определяются</w:t>
      </w:r>
      <w:r w:rsidRPr="003D5D72">
        <w:rPr>
          <w:spacing w:val="-5"/>
          <w:sz w:val="24"/>
          <w:szCs w:val="24"/>
        </w:rPr>
        <w:t xml:space="preserve"> </w:t>
      </w:r>
      <w:r w:rsidRPr="003D5D72">
        <w:rPr>
          <w:sz w:val="24"/>
          <w:szCs w:val="24"/>
        </w:rPr>
        <w:t>по</w:t>
      </w:r>
      <w:r w:rsidRPr="003D5D72">
        <w:rPr>
          <w:spacing w:val="-12"/>
          <w:sz w:val="24"/>
          <w:szCs w:val="24"/>
        </w:rPr>
        <w:t xml:space="preserve"> </w:t>
      </w:r>
      <w:r w:rsidRPr="003D5D72">
        <w:rPr>
          <w:spacing w:val="-2"/>
          <w:sz w:val="24"/>
          <w:szCs w:val="24"/>
        </w:rPr>
        <w:t>формуле:</w:t>
      </w:r>
    </w:p>
    <w:p w:rsidR="00AD46A4" w:rsidRPr="003D5D72" w:rsidRDefault="00AD46A4">
      <w:pPr>
        <w:pStyle w:val="a3"/>
        <w:spacing w:before="84"/>
        <w:rPr>
          <w:sz w:val="24"/>
          <w:szCs w:val="24"/>
        </w:rPr>
      </w:pPr>
    </w:p>
    <w:p w:rsidR="00AD46A4" w:rsidRPr="003D5D72" w:rsidRDefault="00DE6EB6">
      <w:pPr>
        <w:tabs>
          <w:tab w:val="left" w:pos="1520"/>
        </w:tabs>
        <w:ind w:right="282"/>
        <w:jc w:val="center"/>
        <w:rPr>
          <w:sz w:val="24"/>
          <w:szCs w:val="24"/>
        </w:rPr>
      </w:pPr>
      <w:r w:rsidRPr="003D5D72">
        <w:rPr>
          <w:spacing w:val="-4"/>
          <w:sz w:val="24"/>
          <w:szCs w:val="24"/>
          <w:lang w:val="en-US"/>
        </w:rPr>
        <w:t>N</w:t>
      </w:r>
      <w:r w:rsidRPr="003D5D72">
        <w:rPr>
          <w:spacing w:val="-4"/>
          <w:sz w:val="24"/>
          <w:szCs w:val="24"/>
          <w:vertAlign w:val="subscript"/>
          <w:lang w:val="en-US"/>
        </w:rPr>
        <w:t>i</w:t>
      </w:r>
      <w:r w:rsidRPr="003D5D72">
        <w:rPr>
          <w:spacing w:val="-4"/>
          <w:sz w:val="24"/>
          <w:szCs w:val="24"/>
          <w:vertAlign w:val="superscript"/>
        </w:rPr>
        <w:t xml:space="preserve">услуга </w:t>
      </w:r>
      <w:r w:rsidRPr="003D5D72">
        <w:rPr>
          <w:spacing w:val="-4"/>
          <w:sz w:val="24"/>
          <w:szCs w:val="24"/>
        </w:rPr>
        <w:t xml:space="preserve">= </w:t>
      </w:r>
      <w:r w:rsidRPr="003D5D72">
        <w:rPr>
          <w:spacing w:val="-4"/>
          <w:sz w:val="24"/>
          <w:szCs w:val="24"/>
          <w:vertAlign w:val="subscript"/>
        </w:rPr>
        <w:t>Σ</w:t>
      </w:r>
      <w:proofErr w:type="spellStart"/>
      <w:r w:rsidRPr="003D5D72">
        <w:rPr>
          <w:spacing w:val="-4"/>
          <w:sz w:val="24"/>
          <w:szCs w:val="24"/>
          <w:vertAlign w:val="subscript"/>
          <w:lang w:val="en-US"/>
        </w:rPr>
        <w:t>i</w:t>
      </w:r>
      <w:r w:rsidRPr="003D5D72">
        <w:rPr>
          <w:spacing w:val="-4"/>
          <w:sz w:val="24"/>
          <w:szCs w:val="24"/>
          <w:lang w:val="en-US"/>
        </w:rPr>
        <w:t>N</w:t>
      </w:r>
      <w:r w:rsidRPr="003D5D72">
        <w:rPr>
          <w:spacing w:val="-4"/>
          <w:sz w:val="24"/>
          <w:szCs w:val="24"/>
          <w:vertAlign w:val="subscript"/>
          <w:lang w:val="en-US"/>
        </w:rPr>
        <w:t>i</w:t>
      </w:r>
      <w:proofErr w:type="spellEnd"/>
      <w:r w:rsidRPr="003D5D72">
        <w:rPr>
          <w:spacing w:val="-4"/>
          <w:sz w:val="24"/>
          <w:szCs w:val="24"/>
          <w:vertAlign w:val="subscript"/>
        </w:rPr>
        <w:t xml:space="preserve"> </w:t>
      </w:r>
      <w:proofErr w:type="spellStart"/>
      <w:r w:rsidRPr="003D5D72">
        <w:rPr>
          <w:spacing w:val="-4"/>
          <w:sz w:val="24"/>
          <w:szCs w:val="24"/>
          <w:lang w:val="en-US"/>
        </w:rPr>
        <w:t>xV</w:t>
      </w:r>
      <w:r w:rsidRPr="003D5D72">
        <w:rPr>
          <w:spacing w:val="-4"/>
          <w:sz w:val="24"/>
          <w:szCs w:val="24"/>
          <w:vertAlign w:val="subscript"/>
          <w:lang w:val="en-US"/>
        </w:rPr>
        <w:t>i</w:t>
      </w:r>
      <w:proofErr w:type="spellEnd"/>
      <w:r w:rsidRPr="003D5D72">
        <w:rPr>
          <w:spacing w:val="-4"/>
          <w:sz w:val="24"/>
          <w:szCs w:val="24"/>
          <w:vertAlign w:val="superscript"/>
        </w:rPr>
        <w:t xml:space="preserve">не </w:t>
      </w:r>
      <w:proofErr w:type="spellStart"/>
      <w:r w:rsidRPr="003D5D72">
        <w:rPr>
          <w:sz w:val="24"/>
          <w:szCs w:val="24"/>
          <w:vertAlign w:val="superscript"/>
        </w:rPr>
        <w:t>вып</w:t>
      </w:r>
      <w:proofErr w:type="spellEnd"/>
      <w:r w:rsidRPr="003D5D72">
        <w:rPr>
          <w:sz w:val="24"/>
          <w:szCs w:val="24"/>
          <w:vertAlign w:val="superscript"/>
        </w:rPr>
        <w:t xml:space="preserve"> </w:t>
      </w:r>
      <w:r w:rsidRPr="003D5D72">
        <w:rPr>
          <w:sz w:val="24"/>
          <w:szCs w:val="24"/>
        </w:rPr>
        <w:t>,</w:t>
      </w:r>
    </w:p>
    <w:p w:rsidR="00AD46A4" w:rsidRPr="003D5D72" w:rsidRDefault="00AD46A4">
      <w:pPr>
        <w:pStyle w:val="a3"/>
        <w:spacing w:before="186"/>
        <w:rPr>
          <w:sz w:val="24"/>
          <w:szCs w:val="24"/>
        </w:rPr>
      </w:pPr>
    </w:p>
    <w:p w:rsidR="00AD46A4" w:rsidRPr="003D5D72" w:rsidRDefault="00DB00D2" w:rsidP="003D5D72">
      <w:pPr>
        <w:pStyle w:val="a3"/>
        <w:spacing w:before="1" w:line="322" w:lineRule="exact"/>
        <w:ind w:left="284"/>
        <w:rPr>
          <w:sz w:val="24"/>
          <w:szCs w:val="24"/>
        </w:rPr>
      </w:pPr>
      <w:r w:rsidRPr="003D5D72">
        <w:rPr>
          <w:spacing w:val="-4"/>
          <w:sz w:val="24"/>
          <w:szCs w:val="24"/>
        </w:rPr>
        <w:t>где:</w:t>
      </w:r>
    </w:p>
    <w:p w:rsidR="00AD46A4" w:rsidRPr="003D5D72" w:rsidRDefault="00DE6EB6" w:rsidP="003D5D72">
      <w:pPr>
        <w:pStyle w:val="a3"/>
        <w:spacing w:line="322" w:lineRule="exact"/>
        <w:ind w:left="284"/>
        <w:jc w:val="both"/>
        <w:rPr>
          <w:sz w:val="24"/>
          <w:szCs w:val="24"/>
        </w:rPr>
      </w:pPr>
      <w:r w:rsidRPr="003D5D72">
        <w:rPr>
          <w:spacing w:val="-4"/>
          <w:sz w:val="24"/>
          <w:szCs w:val="24"/>
          <w:lang w:val="en-US"/>
        </w:rPr>
        <w:t>N</w:t>
      </w:r>
      <w:r w:rsidRPr="003D5D72">
        <w:rPr>
          <w:spacing w:val="-4"/>
          <w:sz w:val="24"/>
          <w:szCs w:val="24"/>
          <w:vertAlign w:val="subscript"/>
          <w:lang w:val="en-US"/>
        </w:rPr>
        <w:t>i</w:t>
      </w:r>
      <w:r w:rsidR="00DB00D2" w:rsidRPr="003D5D72">
        <w:rPr>
          <w:w w:val="95"/>
          <w:sz w:val="24"/>
          <w:szCs w:val="24"/>
        </w:rPr>
        <w:t>;</w:t>
      </w:r>
      <w:r w:rsidR="00DB00D2" w:rsidRPr="003D5D72">
        <w:rPr>
          <w:spacing w:val="-4"/>
          <w:sz w:val="24"/>
          <w:szCs w:val="24"/>
        </w:rPr>
        <w:t xml:space="preserve"> </w:t>
      </w:r>
      <w:r w:rsidR="00DB00D2" w:rsidRPr="003D5D72">
        <w:rPr>
          <w:w w:val="90"/>
          <w:sz w:val="24"/>
          <w:szCs w:val="24"/>
        </w:rPr>
        <w:t>—</w:t>
      </w:r>
      <w:r w:rsidR="00DB00D2" w:rsidRPr="003D5D72">
        <w:rPr>
          <w:spacing w:val="-1"/>
          <w:sz w:val="24"/>
          <w:szCs w:val="24"/>
        </w:rPr>
        <w:t xml:space="preserve"> </w:t>
      </w:r>
      <w:r w:rsidR="00DB00D2" w:rsidRPr="003D5D72">
        <w:rPr>
          <w:w w:val="95"/>
          <w:sz w:val="24"/>
          <w:szCs w:val="24"/>
        </w:rPr>
        <w:t>нормативные</w:t>
      </w:r>
      <w:r w:rsidR="00DB00D2" w:rsidRPr="003D5D72">
        <w:rPr>
          <w:spacing w:val="36"/>
          <w:sz w:val="24"/>
          <w:szCs w:val="24"/>
        </w:rPr>
        <w:t xml:space="preserve"> </w:t>
      </w:r>
      <w:r w:rsidR="00DB00D2" w:rsidRPr="003D5D72">
        <w:rPr>
          <w:w w:val="95"/>
          <w:sz w:val="24"/>
          <w:szCs w:val="24"/>
        </w:rPr>
        <w:t>затраты</w:t>
      </w:r>
      <w:r w:rsidR="00DB00D2" w:rsidRPr="003D5D72">
        <w:rPr>
          <w:spacing w:val="19"/>
          <w:sz w:val="24"/>
          <w:szCs w:val="24"/>
        </w:rPr>
        <w:t xml:space="preserve"> </w:t>
      </w:r>
      <w:r w:rsidR="00DB00D2" w:rsidRPr="003D5D72">
        <w:rPr>
          <w:w w:val="95"/>
          <w:sz w:val="24"/>
          <w:szCs w:val="24"/>
        </w:rPr>
        <w:t>на</w:t>
      </w:r>
      <w:r w:rsidR="00DB00D2" w:rsidRPr="003D5D72">
        <w:rPr>
          <w:spacing w:val="1"/>
          <w:sz w:val="24"/>
          <w:szCs w:val="24"/>
        </w:rPr>
        <w:t xml:space="preserve"> </w:t>
      </w:r>
      <w:r w:rsidR="00DB00D2" w:rsidRPr="003D5D72">
        <w:rPr>
          <w:w w:val="95"/>
          <w:sz w:val="24"/>
          <w:szCs w:val="24"/>
        </w:rPr>
        <w:t>оказание</w:t>
      </w:r>
      <w:r w:rsidR="00DB00D2" w:rsidRPr="003D5D72">
        <w:rPr>
          <w:spacing w:val="15"/>
          <w:sz w:val="24"/>
          <w:szCs w:val="24"/>
        </w:rPr>
        <w:t xml:space="preserve"> </w:t>
      </w:r>
      <w:r w:rsidR="00DB00D2" w:rsidRPr="003D5D72">
        <w:rPr>
          <w:w w:val="95"/>
          <w:sz w:val="24"/>
          <w:szCs w:val="24"/>
        </w:rPr>
        <w:t>i-ой</w:t>
      </w:r>
      <w:r w:rsidR="00DB00D2" w:rsidRPr="003D5D72">
        <w:rPr>
          <w:spacing w:val="12"/>
          <w:sz w:val="24"/>
          <w:szCs w:val="24"/>
        </w:rPr>
        <w:t xml:space="preserve"> </w:t>
      </w:r>
      <w:r w:rsidR="008C72DC" w:rsidRPr="003D5D72">
        <w:rPr>
          <w:sz w:val="24"/>
          <w:szCs w:val="24"/>
        </w:rPr>
        <w:t>муниципальной</w:t>
      </w:r>
      <w:r w:rsidR="00DB00D2" w:rsidRPr="003D5D72">
        <w:rPr>
          <w:spacing w:val="5"/>
          <w:sz w:val="24"/>
          <w:szCs w:val="24"/>
        </w:rPr>
        <w:t xml:space="preserve"> </w:t>
      </w:r>
      <w:r w:rsidR="00DB00D2" w:rsidRPr="003D5D72">
        <w:rPr>
          <w:spacing w:val="-2"/>
          <w:w w:val="95"/>
          <w:sz w:val="24"/>
          <w:szCs w:val="24"/>
        </w:rPr>
        <w:t>услуги;</w:t>
      </w:r>
    </w:p>
    <w:p w:rsidR="00AD46A4" w:rsidRPr="003D5D72" w:rsidRDefault="00DE6EB6" w:rsidP="003D5D72">
      <w:pPr>
        <w:tabs>
          <w:tab w:val="left" w:pos="1839"/>
          <w:tab w:val="left" w:pos="2285"/>
          <w:tab w:val="left" w:pos="4524"/>
          <w:tab w:val="left" w:pos="5556"/>
          <w:tab w:val="left" w:pos="7985"/>
          <w:tab w:val="left" w:pos="9220"/>
          <w:tab w:val="left" w:pos="9818"/>
        </w:tabs>
        <w:spacing w:before="32"/>
        <w:ind w:left="284"/>
        <w:jc w:val="both"/>
        <w:rPr>
          <w:sz w:val="24"/>
          <w:szCs w:val="24"/>
        </w:rPr>
      </w:pPr>
      <w:r w:rsidRPr="003D5D72">
        <w:rPr>
          <w:spacing w:val="-4"/>
          <w:sz w:val="24"/>
          <w:szCs w:val="24"/>
          <w:lang w:val="en-US"/>
        </w:rPr>
        <w:t>V</w:t>
      </w:r>
      <w:r w:rsidRPr="003D5D72">
        <w:rPr>
          <w:spacing w:val="-4"/>
          <w:sz w:val="24"/>
          <w:szCs w:val="24"/>
          <w:vertAlign w:val="subscript"/>
          <w:lang w:val="en-US"/>
        </w:rPr>
        <w:t>i</w:t>
      </w:r>
      <w:r w:rsidRPr="003D5D72">
        <w:rPr>
          <w:spacing w:val="-4"/>
          <w:sz w:val="24"/>
          <w:szCs w:val="24"/>
          <w:vertAlign w:val="superscript"/>
        </w:rPr>
        <w:t xml:space="preserve">не </w:t>
      </w:r>
      <w:proofErr w:type="spellStart"/>
      <w:r w:rsidRPr="003D5D72">
        <w:rPr>
          <w:sz w:val="24"/>
          <w:szCs w:val="24"/>
          <w:vertAlign w:val="superscript"/>
        </w:rPr>
        <w:t>вып</w:t>
      </w:r>
      <w:proofErr w:type="spellEnd"/>
      <w:r w:rsidR="003B4580" w:rsidRPr="003D5D72">
        <w:rPr>
          <w:position w:val="20"/>
          <w:sz w:val="24"/>
          <w:szCs w:val="24"/>
        </w:rPr>
        <w:t xml:space="preserve"> </w:t>
      </w:r>
      <w:r w:rsidR="00DB00D2" w:rsidRPr="003D5D72">
        <w:rPr>
          <w:spacing w:val="-10"/>
          <w:w w:val="85"/>
          <w:sz w:val="24"/>
          <w:szCs w:val="24"/>
        </w:rPr>
        <w:t>—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z w:val="24"/>
          <w:szCs w:val="24"/>
        </w:rPr>
        <w:t>н</w:t>
      </w:r>
      <w:r w:rsidR="00DB00D2" w:rsidRPr="003D5D72">
        <w:rPr>
          <w:spacing w:val="-2"/>
          <w:sz w:val="24"/>
          <w:szCs w:val="24"/>
        </w:rPr>
        <w:t>евыполненный</w:t>
      </w:r>
      <w:r w:rsidR="003B4580" w:rsidRPr="003D5D72">
        <w:rPr>
          <w:sz w:val="24"/>
          <w:szCs w:val="24"/>
        </w:rPr>
        <w:t xml:space="preserve"> </w:t>
      </w:r>
      <w:r w:rsidR="00DB00D2" w:rsidRPr="003D5D72">
        <w:rPr>
          <w:spacing w:val="-2"/>
          <w:sz w:val="24"/>
          <w:szCs w:val="24"/>
        </w:rPr>
        <w:t>объем</w:t>
      </w:r>
      <w:r w:rsidR="003B4580" w:rsidRPr="003D5D72">
        <w:rPr>
          <w:sz w:val="24"/>
          <w:szCs w:val="24"/>
        </w:rPr>
        <w:t xml:space="preserve"> </w:t>
      </w:r>
      <w:r w:rsidR="008C72DC" w:rsidRPr="003D5D72">
        <w:rPr>
          <w:sz w:val="24"/>
          <w:szCs w:val="24"/>
        </w:rPr>
        <w:t>муниципального</w:t>
      </w:r>
      <w:r w:rsidR="003B4580" w:rsidRPr="003D5D72">
        <w:rPr>
          <w:sz w:val="24"/>
          <w:szCs w:val="24"/>
        </w:rPr>
        <w:t xml:space="preserve"> </w:t>
      </w:r>
      <w:r w:rsidR="00DB00D2" w:rsidRPr="003D5D72">
        <w:rPr>
          <w:spacing w:val="-2"/>
          <w:sz w:val="24"/>
          <w:szCs w:val="24"/>
        </w:rPr>
        <w:t>задания</w:t>
      </w:r>
      <w:r w:rsidR="003B4580" w:rsidRPr="003D5D72">
        <w:rPr>
          <w:sz w:val="24"/>
          <w:szCs w:val="24"/>
        </w:rPr>
        <w:t xml:space="preserve"> </w:t>
      </w:r>
      <w:r w:rsidR="00DB00D2" w:rsidRPr="003D5D72">
        <w:rPr>
          <w:spacing w:val="-5"/>
          <w:sz w:val="24"/>
          <w:szCs w:val="24"/>
        </w:rPr>
        <w:t>по</w:t>
      </w:r>
      <w:r w:rsidR="003B4580" w:rsidRPr="003D5D72">
        <w:rPr>
          <w:sz w:val="24"/>
          <w:szCs w:val="24"/>
        </w:rPr>
        <w:t xml:space="preserve"> </w:t>
      </w:r>
      <w:proofErr w:type="spellStart"/>
      <w:r w:rsidR="00DB00D2" w:rsidRPr="003D5D72">
        <w:rPr>
          <w:w w:val="95"/>
          <w:sz w:val="24"/>
          <w:szCs w:val="24"/>
        </w:rPr>
        <w:t>i-</w:t>
      </w:r>
      <w:r w:rsidR="00DB00D2" w:rsidRPr="003D5D72">
        <w:rPr>
          <w:spacing w:val="-10"/>
          <w:sz w:val="24"/>
          <w:szCs w:val="24"/>
        </w:rPr>
        <w:t>й</w:t>
      </w:r>
      <w:proofErr w:type="spellEnd"/>
      <w:r w:rsidR="003B4580" w:rsidRPr="003D5D72">
        <w:rPr>
          <w:spacing w:val="-10"/>
          <w:sz w:val="24"/>
          <w:szCs w:val="24"/>
        </w:rPr>
        <w:t xml:space="preserve"> </w:t>
      </w:r>
      <w:r w:rsidR="008C72DC" w:rsidRPr="003D5D72">
        <w:rPr>
          <w:sz w:val="24"/>
          <w:szCs w:val="24"/>
        </w:rPr>
        <w:t>муниципальной</w:t>
      </w:r>
      <w:r w:rsidR="00DB00D2" w:rsidRPr="003D5D72">
        <w:rPr>
          <w:spacing w:val="-8"/>
          <w:sz w:val="24"/>
          <w:szCs w:val="24"/>
        </w:rPr>
        <w:t xml:space="preserve"> </w:t>
      </w:r>
      <w:r w:rsidR="00DB00D2" w:rsidRPr="003D5D72">
        <w:rPr>
          <w:spacing w:val="-2"/>
          <w:sz w:val="24"/>
          <w:szCs w:val="24"/>
        </w:rPr>
        <w:t>услуге.</w:t>
      </w:r>
    </w:p>
    <w:p w:rsidR="00AD46A4" w:rsidRPr="003D5D72" w:rsidRDefault="00DB00D2" w:rsidP="003D5D72">
      <w:pPr>
        <w:pStyle w:val="a3"/>
        <w:tabs>
          <w:tab w:val="left" w:pos="142"/>
          <w:tab w:val="left" w:pos="2763"/>
          <w:tab w:val="left" w:pos="3685"/>
          <w:tab w:val="left" w:pos="7113"/>
          <w:tab w:val="left" w:pos="7601"/>
          <w:tab w:val="left" w:pos="8113"/>
        </w:tabs>
        <w:spacing w:before="4"/>
        <w:ind w:left="284"/>
        <w:rPr>
          <w:sz w:val="24"/>
          <w:szCs w:val="24"/>
        </w:rPr>
      </w:pPr>
      <w:r w:rsidRPr="003D5D72">
        <w:rPr>
          <w:spacing w:val="-2"/>
          <w:sz w:val="24"/>
          <w:szCs w:val="24"/>
        </w:rPr>
        <w:t>Невыполненный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2"/>
          <w:w w:val="95"/>
          <w:sz w:val="24"/>
          <w:szCs w:val="24"/>
        </w:rPr>
        <w:t>объем</w:t>
      </w:r>
      <w:r w:rsidR="003B4580" w:rsidRPr="003D5D72">
        <w:rPr>
          <w:sz w:val="24"/>
          <w:szCs w:val="24"/>
        </w:rPr>
        <w:t xml:space="preserve"> </w:t>
      </w:r>
      <w:r w:rsidR="008C72DC" w:rsidRPr="003D5D72">
        <w:rPr>
          <w:sz w:val="24"/>
          <w:szCs w:val="24"/>
        </w:rPr>
        <w:t>муниципального</w:t>
      </w:r>
      <w:r w:rsidRPr="003D5D72">
        <w:rPr>
          <w:spacing w:val="54"/>
          <w:w w:val="150"/>
          <w:sz w:val="24"/>
          <w:szCs w:val="24"/>
        </w:rPr>
        <w:t xml:space="preserve"> </w:t>
      </w:r>
      <w:r w:rsidRPr="003D5D72">
        <w:rPr>
          <w:spacing w:val="-2"/>
          <w:sz w:val="24"/>
          <w:szCs w:val="24"/>
        </w:rPr>
        <w:t>задания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5"/>
          <w:sz w:val="24"/>
          <w:szCs w:val="24"/>
        </w:rPr>
        <w:t>по</w:t>
      </w:r>
      <w:r w:rsidR="003B4580" w:rsidRPr="003D5D72">
        <w:rPr>
          <w:sz w:val="24"/>
          <w:szCs w:val="24"/>
        </w:rPr>
        <w:t xml:space="preserve"> </w:t>
      </w:r>
      <w:proofErr w:type="spellStart"/>
      <w:r w:rsidRPr="003D5D72">
        <w:rPr>
          <w:w w:val="90"/>
          <w:sz w:val="24"/>
          <w:szCs w:val="24"/>
        </w:rPr>
        <w:t>i-</w:t>
      </w:r>
      <w:r w:rsidRPr="003D5D72">
        <w:rPr>
          <w:spacing w:val="-10"/>
          <w:sz w:val="24"/>
          <w:szCs w:val="24"/>
        </w:rPr>
        <w:t>й</w:t>
      </w:r>
      <w:proofErr w:type="spellEnd"/>
      <w:r w:rsidR="003B4580" w:rsidRPr="003D5D72">
        <w:rPr>
          <w:sz w:val="24"/>
          <w:szCs w:val="24"/>
        </w:rPr>
        <w:t xml:space="preserve"> </w:t>
      </w:r>
      <w:r w:rsidR="008C72DC" w:rsidRPr="003D5D72">
        <w:rPr>
          <w:sz w:val="24"/>
          <w:szCs w:val="24"/>
        </w:rPr>
        <w:t>муниципальной</w:t>
      </w:r>
      <w:r w:rsidR="003B4580" w:rsidRPr="003D5D72">
        <w:rPr>
          <w:sz w:val="24"/>
          <w:szCs w:val="24"/>
        </w:rPr>
        <w:t xml:space="preserve"> </w:t>
      </w:r>
      <w:r w:rsidR="005C02FA" w:rsidRPr="003D5D72">
        <w:rPr>
          <w:sz w:val="24"/>
          <w:szCs w:val="24"/>
        </w:rPr>
        <w:t>(</w:t>
      </w:r>
      <w:r w:rsidR="005C02FA" w:rsidRPr="003D5D72">
        <w:rPr>
          <w:spacing w:val="-4"/>
          <w:sz w:val="24"/>
          <w:szCs w:val="24"/>
          <w:lang w:val="en-US"/>
        </w:rPr>
        <w:t>V</w:t>
      </w:r>
      <w:r w:rsidR="005C02FA" w:rsidRPr="003D5D72">
        <w:rPr>
          <w:spacing w:val="-4"/>
          <w:sz w:val="24"/>
          <w:szCs w:val="24"/>
          <w:vertAlign w:val="subscript"/>
          <w:lang w:val="en-US"/>
        </w:rPr>
        <w:t>i</w:t>
      </w:r>
      <w:r w:rsidR="005C02FA" w:rsidRPr="003D5D72">
        <w:rPr>
          <w:spacing w:val="-4"/>
          <w:sz w:val="24"/>
          <w:szCs w:val="24"/>
          <w:vertAlign w:val="superscript"/>
        </w:rPr>
        <w:t xml:space="preserve">не </w:t>
      </w:r>
      <w:proofErr w:type="spellStart"/>
      <w:r w:rsidR="005C02FA" w:rsidRPr="003D5D72">
        <w:rPr>
          <w:sz w:val="24"/>
          <w:szCs w:val="24"/>
          <w:vertAlign w:val="superscript"/>
        </w:rPr>
        <w:t>вып</w:t>
      </w:r>
      <w:proofErr w:type="spellEnd"/>
      <w:r w:rsidR="005C02FA" w:rsidRPr="003D5D72">
        <w:rPr>
          <w:sz w:val="24"/>
          <w:szCs w:val="24"/>
          <w:vertAlign w:val="superscript"/>
        </w:rPr>
        <w:t xml:space="preserve"> </w:t>
      </w:r>
      <w:r w:rsidR="005C02FA" w:rsidRPr="003D5D72">
        <w:rPr>
          <w:sz w:val="24"/>
          <w:szCs w:val="24"/>
        </w:rPr>
        <w:t xml:space="preserve">) </w:t>
      </w:r>
      <w:r w:rsidRPr="003D5D72">
        <w:rPr>
          <w:w w:val="95"/>
          <w:sz w:val="24"/>
          <w:szCs w:val="24"/>
        </w:rPr>
        <w:t>определяется</w:t>
      </w:r>
      <w:r w:rsidRPr="003D5D72">
        <w:rPr>
          <w:spacing w:val="49"/>
          <w:sz w:val="24"/>
          <w:szCs w:val="24"/>
        </w:rPr>
        <w:t xml:space="preserve"> </w:t>
      </w:r>
      <w:r w:rsidRPr="003D5D72">
        <w:rPr>
          <w:w w:val="95"/>
          <w:sz w:val="24"/>
          <w:szCs w:val="24"/>
        </w:rPr>
        <w:t>по</w:t>
      </w:r>
      <w:r w:rsidRPr="003D5D72">
        <w:rPr>
          <w:spacing w:val="16"/>
          <w:sz w:val="24"/>
          <w:szCs w:val="24"/>
        </w:rPr>
        <w:t xml:space="preserve"> </w:t>
      </w:r>
      <w:r w:rsidRPr="003D5D72">
        <w:rPr>
          <w:spacing w:val="-2"/>
          <w:w w:val="95"/>
          <w:sz w:val="24"/>
          <w:szCs w:val="24"/>
        </w:rPr>
        <w:t>формуле:</w:t>
      </w:r>
    </w:p>
    <w:p w:rsidR="00AD46A4" w:rsidRPr="003D5D72" w:rsidRDefault="00AD46A4">
      <w:pPr>
        <w:pStyle w:val="a3"/>
        <w:spacing w:before="59"/>
        <w:rPr>
          <w:sz w:val="24"/>
          <w:szCs w:val="24"/>
        </w:rPr>
      </w:pPr>
    </w:p>
    <w:p w:rsidR="005C02FA" w:rsidRPr="003D5D72" w:rsidRDefault="005C02FA" w:rsidP="005C02FA">
      <w:pPr>
        <w:pStyle w:val="a3"/>
        <w:spacing w:before="59"/>
        <w:jc w:val="center"/>
        <w:rPr>
          <w:sz w:val="24"/>
          <w:szCs w:val="24"/>
        </w:rPr>
      </w:pPr>
      <w:r w:rsidRPr="003D5D72">
        <w:rPr>
          <w:spacing w:val="-4"/>
          <w:sz w:val="24"/>
          <w:szCs w:val="24"/>
          <w:lang w:val="en-US"/>
        </w:rPr>
        <w:t>V</w:t>
      </w:r>
      <w:r w:rsidRPr="003D5D72">
        <w:rPr>
          <w:spacing w:val="-4"/>
          <w:sz w:val="24"/>
          <w:szCs w:val="24"/>
          <w:vertAlign w:val="subscript"/>
          <w:lang w:val="en-US"/>
        </w:rPr>
        <w:t>i</w:t>
      </w:r>
      <w:r w:rsidRPr="003D5D72">
        <w:rPr>
          <w:spacing w:val="-4"/>
          <w:sz w:val="24"/>
          <w:szCs w:val="24"/>
          <w:vertAlign w:val="superscript"/>
        </w:rPr>
        <w:t xml:space="preserve">не </w:t>
      </w:r>
      <w:proofErr w:type="spellStart"/>
      <w:r w:rsidRPr="003D5D72">
        <w:rPr>
          <w:sz w:val="24"/>
          <w:szCs w:val="24"/>
          <w:vertAlign w:val="superscript"/>
        </w:rPr>
        <w:t>вып</w:t>
      </w:r>
      <w:proofErr w:type="spellEnd"/>
      <w:r w:rsidRPr="003D5D72">
        <w:rPr>
          <w:sz w:val="24"/>
          <w:szCs w:val="24"/>
          <w:vertAlign w:val="superscript"/>
        </w:rPr>
        <w:t xml:space="preserve"> </w:t>
      </w:r>
      <w:r w:rsidRPr="003D5D72">
        <w:rPr>
          <w:sz w:val="24"/>
          <w:szCs w:val="24"/>
        </w:rPr>
        <w:t xml:space="preserve">= </w:t>
      </w:r>
      <w:r w:rsidRPr="003D5D72">
        <w:rPr>
          <w:sz w:val="24"/>
          <w:szCs w:val="24"/>
          <w:lang w:val="en-US"/>
        </w:rPr>
        <w:t>V</w:t>
      </w:r>
      <w:r w:rsidRPr="003D5D72">
        <w:rPr>
          <w:sz w:val="24"/>
          <w:szCs w:val="24"/>
          <w:vertAlign w:val="subscript"/>
          <w:lang w:val="en-US"/>
        </w:rPr>
        <w:t>i</w:t>
      </w:r>
      <w:r w:rsidRPr="003D5D72">
        <w:rPr>
          <w:sz w:val="24"/>
          <w:szCs w:val="24"/>
          <w:vertAlign w:val="superscript"/>
        </w:rPr>
        <w:t>ГЗ</w:t>
      </w:r>
      <w:r w:rsidRPr="003D5D72">
        <w:rPr>
          <w:sz w:val="24"/>
          <w:szCs w:val="24"/>
        </w:rPr>
        <w:t xml:space="preserve">- </w:t>
      </w:r>
      <w:r w:rsidRPr="003D5D72">
        <w:rPr>
          <w:sz w:val="24"/>
          <w:szCs w:val="24"/>
          <w:lang w:val="en-US"/>
        </w:rPr>
        <w:t>V</w:t>
      </w:r>
      <w:r w:rsidRPr="003D5D72">
        <w:rPr>
          <w:sz w:val="24"/>
          <w:szCs w:val="24"/>
          <w:vertAlign w:val="subscript"/>
          <w:lang w:val="en-US"/>
        </w:rPr>
        <w:t>i</w:t>
      </w:r>
      <w:proofErr w:type="spellStart"/>
      <w:r w:rsidRPr="003D5D72">
        <w:rPr>
          <w:sz w:val="24"/>
          <w:szCs w:val="24"/>
          <w:vertAlign w:val="superscript"/>
        </w:rPr>
        <w:t>откл</w:t>
      </w:r>
      <w:proofErr w:type="spellEnd"/>
      <w:r w:rsidRPr="003D5D72">
        <w:rPr>
          <w:sz w:val="24"/>
          <w:szCs w:val="24"/>
        </w:rPr>
        <w:t xml:space="preserve">- </w:t>
      </w:r>
      <w:r w:rsidRPr="003D5D72">
        <w:rPr>
          <w:sz w:val="24"/>
          <w:szCs w:val="24"/>
          <w:lang w:val="en-US"/>
        </w:rPr>
        <w:t>V</w:t>
      </w:r>
      <w:r w:rsidRPr="003D5D72">
        <w:rPr>
          <w:sz w:val="24"/>
          <w:szCs w:val="24"/>
          <w:vertAlign w:val="subscript"/>
          <w:lang w:val="en-US"/>
        </w:rPr>
        <w:t>i</w:t>
      </w:r>
      <w:r w:rsidRPr="003D5D72">
        <w:rPr>
          <w:sz w:val="24"/>
          <w:szCs w:val="24"/>
          <w:vertAlign w:val="superscript"/>
        </w:rPr>
        <w:t>факт</w:t>
      </w:r>
      <w:r w:rsidRPr="003D5D72">
        <w:rPr>
          <w:sz w:val="24"/>
          <w:szCs w:val="24"/>
        </w:rPr>
        <w:t xml:space="preserve"> ,</w:t>
      </w:r>
    </w:p>
    <w:p w:rsidR="005C02FA" w:rsidRPr="003D5D72" w:rsidRDefault="005C02FA">
      <w:pPr>
        <w:pStyle w:val="a3"/>
        <w:spacing w:before="59"/>
        <w:rPr>
          <w:sz w:val="24"/>
          <w:szCs w:val="24"/>
        </w:rPr>
      </w:pPr>
    </w:p>
    <w:p w:rsidR="00AD46A4" w:rsidRPr="003D5D72" w:rsidRDefault="00DB00D2" w:rsidP="003D5D72">
      <w:pPr>
        <w:pStyle w:val="a3"/>
        <w:ind w:left="575" w:hanging="291"/>
        <w:rPr>
          <w:sz w:val="24"/>
          <w:szCs w:val="24"/>
        </w:rPr>
      </w:pPr>
      <w:r w:rsidRPr="003D5D72">
        <w:rPr>
          <w:spacing w:val="-4"/>
          <w:sz w:val="24"/>
          <w:szCs w:val="24"/>
        </w:rPr>
        <w:t>где:</w:t>
      </w:r>
    </w:p>
    <w:p w:rsidR="00AD46A4" w:rsidRPr="003D5D72" w:rsidRDefault="005C02FA">
      <w:pPr>
        <w:pStyle w:val="a3"/>
        <w:spacing w:before="42" w:line="268" w:lineRule="auto"/>
        <w:ind w:left="29" w:right="217" w:firstLine="600"/>
        <w:jc w:val="both"/>
        <w:rPr>
          <w:sz w:val="24"/>
          <w:szCs w:val="24"/>
        </w:rPr>
      </w:pPr>
      <w:r w:rsidRPr="003D5D72">
        <w:rPr>
          <w:sz w:val="24"/>
          <w:szCs w:val="24"/>
          <w:lang w:val="en-US"/>
        </w:rPr>
        <w:t>V</w:t>
      </w:r>
      <w:r w:rsidRPr="003D5D72">
        <w:rPr>
          <w:sz w:val="24"/>
          <w:szCs w:val="24"/>
          <w:vertAlign w:val="subscript"/>
          <w:lang w:val="en-US"/>
        </w:rPr>
        <w:t>i</w:t>
      </w:r>
      <w:r w:rsidRPr="003D5D72">
        <w:rPr>
          <w:sz w:val="24"/>
          <w:szCs w:val="24"/>
          <w:vertAlign w:val="superscript"/>
        </w:rPr>
        <w:t>ГЗ</w:t>
      </w:r>
      <w:r w:rsidRPr="003D5D72">
        <w:rPr>
          <w:sz w:val="24"/>
          <w:szCs w:val="24"/>
        </w:rPr>
        <w:t xml:space="preserve"> </w:t>
      </w:r>
      <w:r w:rsidR="00DB00D2" w:rsidRPr="003D5D72">
        <w:rPr>
          <w:sz w:val="24"/>
          <w:szCs w:val="24"/>
        </w:rPr>
        <w:t xml:space="preserve">объем </w:t>
      </w:r>
      <w:proofErr w:type="spellStart"/>
      <w:r w:rsidR="00DB00D2" w:rsidRPr="003D5D72">
        <w:rPr>
          <w:sz w:val="24"/>
          <w:szCs w:val="24"/>
        </w:rPr>
        <w:t>i-й</w:t>
      </w:r>
      <w:proofErr w:type="spellEnd"/>
      <w:r w:rsidR="00DB00D2" w:rsidRPr="003D5D72">
        <w:rPr>
          <w:sz w:val="24"/>
          <w:szCs w:val="24"/>
        </w:rPr>
        <w:t xml:space="preserve"> </w:t>
      </w:r>
      <w:r w:rsidR="008C72DC" w:rsidRPr="003D5D72">
        <w:rPr>
          <w:sz w:val="24"/>
          <w:szCs w:val="24"/>
        </w:rPr>
        <w:t>муниципальной</w:t>
      </w:r>
      <w:r w:rsidR="00DB00D2" w:rsidRPr="003D5D72">
        <w:rPr>
          <w:sz w:val="24"/>
          <w:szCs w:val="24"/>
        </w:rPr>
        <w:t xml:space="preserve"> услуги, установленный </w:t>
      </w:r>
      <w:r w:rsidR="008C72DC" w:rsidRPr="003D5D72">
        <w:rPr>
          <w:sz w:val="24"/>
          <w:szCs w:val="24"/>
        </w:rPr>
        <w:t>муниципальным</w:t>
      </w:r>
      <w:r w:rsidR="00DB00D2" w:rsidRPr="003D5D72">
        <w:rPr>
          <w:sz w:val="24"/>
          <w:szCs w:val="24"/>
        </w:rPr>
        <w:t xml:space="preserve"> </w:t>
      </w:r>
      <w:r w:rsidR="00DB00D2" w:rsidRPr="003D5D72">
        <w:rPr>
          <w:spacing w:val="-2"/>
          <w:sz w:val="24"/>
          <w:szCs w:val="24"/>
        </w:rPr>
        <w:t>заданием;</w:t>
      </w:r>
    </w:p>
    <w:p w:rsidR="00AD46A4" w:rsidRPr="003D5D72" w:rsidRDefault="005C02FA" w:rsidP="003D5D72">
      <w:pPr>
        <w:pStyle w:val="a3"/>
        <w:spacing w:before="84" w:line="254" w:lineRule="auto"/>
        <w:ind w:left="284" w:right="223" w:firstLine="340"/>
        <w:jc w:val="both"/>
        <w:rPr>
          <w:sz w:val="24"/>
          <w:szCs w:val="24"/>
        </w:rPr>
      </w:pPr>
      <w:r w:rsidRPr="003D5D72">
        <w:rPr>
          <w:sz w:val="24"/>
          <w:szCs w:val="24"/>
          <w:lang w:val="en-US"/>
        </w:rPr>
        <w:t>V</w:t>
      </w:r>
      <w:r w:rsidRPr="003D5D72">
        <w:rPr>
          <w:sz w:val="24"/>
          <w:szCs w:val="24"/>
          <w:vertAlign w:val="subscript"/>
          <w:lang w:val="en-US"/>
        </w:rPr>
        <w:t>i</w:t>
      </w:r>
      <w:proofErr w:type="spellStart"/>
      <w:r w:rsidRPr="003D5D72">
        <w:rPr>
          <w:sz w:val="24"/>
          <w:szCs w:val="24"/>
          <w:vertAlign w:val="superscript"/>
        </w:rPr>
        <w:t>откл</w:t>
      </w:r>
      <w:proofErr w:type="spellEnd"/>
      <w:r w:rsidR="00DB00D2" w:rsidRPr="003D5D72">
        <w:rPr>
          <w:spacing w:val="80"/>
          <w:position w:val="5"/>
          <w:sz w:val="24"/>
          <w:szCs w:val="24"/>
        </w:rPr>
        <w:t xml:space="preserve"> </w:t>
      </w:r>
      <w:r w:rsidRPr="003D5D72">
        <w:rPr>
          <w:w w:val="90"/>
          <w:sz w:val="24"/>
          <w:szCs w:val="24"/>
        </w:rPr>
        <w:t xml:space="preserve">- </w:t>
      </w:r>
      <w:r w:rsidR="00DB00D2" w:rsidRPr="003D5D72">
        <w:rPr>
          <w:sz w:val="24"/>
          <w:szCs w:val="24"/>
        </w:rPr>
        <w:t>у</w:t>
      </w:r>
      <w:r w:rsidRPr="003D5D72">
        <w:rPr>
          <w:sz w:val="24"/>
          <w:szCs w:val="24"/>
        </w:rPr>
        <w:t>с</w:t>
      </w:r>
      <w:r w:rsidR="00DB00D2" w:rsidRPr="003D5D72">
        <w:rPr>
          <w:sz w:val="24"/>
          <w:szCs w:val="24"/>
        </w:rPr>
        <w:t xml:space="preserve">тановленное </w:t>
      </w:r>
      <w:r w:rsidR="00621824" w:rsidRPr="003D5D72">
        <w:rPr>
          <w:sz w:val="24"/>
          <w:szCs w:val="24"/>
        </w:rPr>
        <w:t>администрацией Беломорского муниципального округа</w:t>
      </w:r>
      <w:r w:rsidR="00DB00D2" w:rsidRPr="003D5D72">
        <w:rPr>
          <w:sz w:val="24"/>
          <w:szCs w:val="24"/>
        </w:rPr>
        <w:t xml:space="preserve"> возможное отклонение от показателей, установленных в </w:t>
      </w:r>
      <w:r w:rsidR="008C72DC" w:rsidRPr="003D5D72">
        <w:rPr>
          <w:sz w:val="24"/>
          <w:szCs w:val="24"/>
        </w:rPr>
        <w:t>муниципальном</w:t>
      </w:r>
      <w:r w:rsidR="00DB00D2" w:rsidRPr="003D5D72">
        <w:rPr>
          <w:sz w:val="24"/>
          <w:szCs w:val="24"/>
        </w:rPr>
        <w:t xml:space="preserve"> задании по </w:t>
      </w:r>
      <w:proofErr w:type="spellStart"/>
      <w:r w:rsidR="00DB00D2" w:rsidRPr="003D5D72">
        <w:rPr>
          <w:sz w:val="24"/>
          <w:szCs w:val="24"/>
        </w:rPr>
        <w:t>i-й</w:t>
      </w:r>
      <w:proofErr w:type="spellEnd"/>
      <w:r w:rsidR="00DB00D2" w:rsidRPr="003D5D72">
        <w:rPr>
          <w:sz w:val="24"/>
          <w:szCs w:val="24"/>
        </w:rPr>
        <w:t xml:space="preserve"> </w:t>
      </w:r>
      <w:r w:rsidR="008C72DC" w:rsidRPr="003D5D72">
        <w:rPr>
          <w:sz w:val="24"/>
          <w:szCs w:val="24"/>
        </w:rPr>
        <w:t>муниципальной</w:t>
      </w:r>
      <w:r w:rsidR="00DB00D2" w:rsidRPr="003D5D72">
        <w:rPr>
          <w:sz w:val="24"/>
          <w:szCs w:val="24"/>
        </w:rPr>
        <w:t xml:space="preserve"> услуге, в пределах которых </w:t>
      </w:r>
      <w:r w:rsidR="008C72DC" w:rsidRPr="003D5D72">
        <w:rPr>
          <w:sz w:val="24"/>
          <w:szCs w:val="24"/>
        </w:rPr>
        <w:t>муниципальное</w:t>
      </w:r>
      <w:r w:rsidR="00DB00D2" w:rsidRPr="003D5D72">
        <w:rPr>
          <w:spacing w:val="-1"/>
          <w:sz w:val="24"/>
          <w:szCs w:val="24"/>
        </w:rPr>
        <w:t xml:space="preserve"> </w:t>
      </w:r>
      <w:r w:rsidR="00DB00D2" w:rsidRPr="003D5D72">
        <w:rPr>
          <w:sz w:val="24"/>
          <w:szCs w:val="24"/>
        </w:rPr>
        <w:t>задание считается выполненным;</w:t>
      </w:r>
    </w:p>
    <w:p w:rsidR="00AD46A4" w:rsidRPr="003D5D72" w:rsidRDefault="005C02FA" w:rsidP="003D5D72">
      <w:pPr>
        <w:pStyle w:val="a3"/>
        <w:tabs>
          <w:tab w:val="left" w:pos="1633"/>
        </w:tabs>
        <w:spacing w:line="300" w:lineRule="exact"/>
        <w:ind w:left="284" w:firstLine="334"/>
        <w:rPr>
          <w:sz w:val="24"/>
          <w:szCs w:val="24"/>
        </w:rPr>
      </w:pPr>
      <w:r w:rsidRPr="003D5D72">
        <w:rPr>
          <w:sz w:val="24"/>
          <w:szCs w:val="24"/>
          <w:lang w:val="en-US"/>
        </w:rPr>
        <w:t>V</w:t>
      </w:r>
      <w:r w:rsidRPr="003D5D72">
        <w:rPr>
          <w:sz w:val="24"/>
          <w:szCs w:val="24"/>
          <w:vertAlign w:val="subscript"/>
          <w:lang w:val="en-US"/>
        </w:rPr>
        <w:t>i</w:t>
      </w:r>
      <w:r w:rsidRPr="003D5D72">
        <w:rPr>
          <w:sz w:val="24"/>
          <w:szCs w:val="24"/>
          <w:vertAlign w:val="superscript"/>
        </w:rPr>
        <w:t>факт</w:t>
      </w:r>
      <w:r w:rsidRPr="003D5D72">
        <w:rPr>
          <w:sz w:val="24"/>
          <w:szCs w:val="24"/>
        </w:rPr>
        <w:t xml:space="preserve"> - </w:t>
      </w:r>
      <w:r w:rsidR="008C72DC" w:rsidRPr="003D5D72">
        <w:rPr>
          <w:position w:val="2"/>
          <w:sz w:val="24"/>
          <w:szCs w:val="24"/>
        </w:rPr>
        <w:t>фактическое</w:t>
      </w:r>
      <w:r w:rsidR="00DB00D2" w:rsidRPr="003D5D72">
        <w:rPr>
          <w:spacing w:val="-8"/>
          <w:position w:val="2"/>
          <w:sz w:val="24"/>
          <w:szCs w:val="24"/>
        </w:rPr>
        <w:t xml:space="preserve"> </w:t>
      </w:r>
      <w:r w:rsidR="00DB00D2" w:rsidRPr="003D5D72">
        <w:rPr>
          <w:position w:val="2"/>
          <w:sz w:val="24"/>
          <w:szCs w:val="24"/>
        </w:rPr>
        <w:t>значение</w:t>
      </w:r>
      <w:r w:rsidR="00DB00D2" w:rsidRPr="003D5D72">
        <w:rPr>
          <w:spacing w:val="-1"/>
          <w:position w:val="2"/>
          <w:sz w:val="24"/>
          <w:szCs w:val="24"/>
        </w:rPr>
        <w:t xml:space="preserve"> </w:t>
      </w:r>
      <w:r w:rsidR="00DB00D2" w:rsidRPr="003D5D72">
        <w:rPr>
          <w:position w:val="2"/>
          <w:sz w:val="24"/>
          <w:szCs w:val="24"/>
        </w:rPr>
        <w:t>объема</w:t>
      </w:r>
      <w:r w:rsidR="00DB00D2" w:rsidRPr="003D5D72">
        <w:rPr>
          <w:spacing w:val="-4"/>
          <w:position w:val="2"/>
          <w:sz w:val="24"/>
          <w:szCs w:val="24"/>
        </w:rPr>
        <w:t xml:space="preserve"> </w:t>
      </w:r>
      <w:proofErr w:type="spellStart"/>
      <w:r w:rsidR="00DB00D2" w:rsidRPr="003D5D72">
        <w:rPr>
          <w:position w:val="2"/>
          <w:sz w:val="24"/>
          <w:szCs w:val="24"/>
        </w:rPr>
        <w:t>i-й</w:t>
      </w:r>
      <w:proofErr w:type="spellEnd"/>
      <w:r w:rsidR="00DB00D2" w:rsidRPr="003D5D72">
        <w:rPr>
          <w:spacing w:val="-7"/>
          <w:position w:val="2"/>
          <w:sz w:val="24"/>
          <w:szCs w:val="24"/>
        </w:rPr>
        <w:t xml:space="preserve"> </w:t>
      </w:r>
      <w:r w:rsidR="00621824" w:rsidRPr="003D5D72">
        <w:rPr>
          <w:sz w:val="24"/>
          <w:szCs w:val="24"/>
        </w:rPr>
        <w:t>муниципальной услуги за отчетный период в соответствии с отчетом о выполнении муниципального задания.</w:t>
      </w:r>
    </w:p>
    <w:p w:rsidR="00AD46A4" w:rsidRPr="003D5D72" w:rsidRDefault="00DB00D2" w:rsidP="003D5D72">
      <w:pPr>
        <w:pStyle w:val="a3"/>
        <w:tabs>
          <w:tab w:val="left" w:pos="1602"/>
          <w:tab w:val="left" w:pos="3553"/>
          <w:tab w:val="left" w:pos="4661"/>
          <w:tab w:val="left" w:pos="5207"/>
          <w:tab w:val="left" w:pos="6230"/>
          <w:tab w:val="left" w:pos="6787"/>
          <w:tab w:val="left" w:pos="8529"/>
          <w:tab w:val="left" w:pos="9261"/>
        </w:tabs>
        <w:spacing w:before="6" w:line="232" w:lineRule="auto"/>
        <w:ind w:left="284" w:right="235" w:firstLine="422"/>
        <w:jc w:val="both"/>
        <w:rPr>
          <w:sz w:val="24"/>
          <w:szCs w:val="24"/>
        </w:rPr>
      </w:pPr>
      <w:r w:rsidRPr="003D5D72">
        <w:rPr>
          <w:sz w:val="24"/>
          <w:szCs w:val="24"/>
        </w:rPr>
        <w:t>Затраты, связанные с</w:t>
      </w:r>
      <w:r w:rsidRPr="003D5D72">
        <w:rPr>
          <w:spacing w:val="-1"/>
          <w:sz w:val="24"/>
          <w:szCs w:val="24"/>
        </w:rPr>
        <w:t xml:space="preserve"> </w:t>
      </w:r>
      <w:r w:rsidRPr="003D5D72">
        <w:rPr>
          <w:sz w:val="24"/>
          <w:szCs w:val="24"/>
        </w:rPr>
        <w:t>невыполнением</w:t>
      </w:r>
      <w:r w:rsidRPr="003D5D72">
        <w:rPr>
          <w:spacing w:val="29"/>
          <w:sz w:val="24"/>
          <w:szCs w:val="24"/>
        </w:rPr>
        <w:t xml:space="preserve"> </w:t>
      </w:r>
      <w:r w:rsidR="005C02FA" w:rsidRPr="003D5D72">
        <w:rPr>
          <w:sz w:val="24"/>
          <w:szCs w:val="24"/>
        </w:rPr>
        <w:t>муниципального</w:t>
      </w:r>
      <w:r w:rsidRPr="003D5D72">
        <w:rPr>
          <w:spacing w:val="-3"/>
          <w:sz w:val="24"/>
          <w:szCs w:val="24"/>
        </w:rPr>
        <w:t xml:space="preserve"> </w:t>
      </w:r>
      <w:r w:rsidRPr="003D5D72">
        <w:rPr>
          <w:sz w:val="24"/>
          <w:szCs w:val="24"/>
        </w:rPr>
        <w:t xml:space="preserve">задания по </w:t>
      </w:r>
      <w:proofErr w:type="spellStart"/>
      <w:r w:rsidRPr="003D5D72">
        <w:rPr>
          <w:sz w:val="24"/>
          <w:szCs w:val="24"/>
        </w:rPr>
        <w:t>w-й</w:t>
      </w:r>
      <w:proofErr w:type="spellEnd"/>
      <w:r w:rsidRPr="003D5D72">
        <w:rPr>
          <w:sz w:val="24"/>
          <w:szCs w:val="24"/>
        </w:rPr>
        <w:t xml:space="preserve"> работ</w:t>
      </w:r>
      <w:r w:rsidR="005C02FA" w:rsidRPr="003D5D72">
        <w:rPr>
          <w:sz w:val="24"/>
          <w:szCs w:val="24"/>
        </w:rPr>
        <w:t>е (</w:t>
      </w:r>
      <w:r w:rsidR="005C02FA" w:rsidRPr="003D5D72">
        <w:rPr>
          <w:sz w:val="24"/>
          <w:szCs w:val="24"/>
          <w:lang w:val="en-US"/>
        </w:rPr>
        <w:t>N</w:t>
      </w:r>
      <w:r w:rsidR="005C02FA" w:rsidRPr="003D5D72">
        <w:rPr>
          <w:sz w:val="24"/>
          <w:szCs w:val="24"/>
          <w:vertAlign w:val="subscript"/>
          <w:lang w:val="en-US"/>
        </w:rPr>
        <w:t>W</w:t>
      </w:r>
      <w:proofErr w:type="spellStart"/>
      <w:r w:rsidR="005C02FA" w:rsidRPr="003D5D72">
        <w:rPr>
          <w:sz w:val="24"/>
          <w:szCs w:val="24"/>
          <w:vertAlign w:val="superscript"/>
        </w:rPr>
        <w:t>невып</w:t>
      </w:r>
      <w:proofErr w:type="spellEnd"/>
      <w:r w:rsidR="005C02FA" w:rsidRPr="003D5D72">
        <w:rPr>
          <w:sz w:val="24"/>
          <w:szCs w:val="24"/>
        </w:rPr>
        <w:t xml:space="preserve">) </w:t>
      </w:r>
      <w:r w:rsidRPr="003D5D72">
        <w:rPr>
          <w:spacing w:val="-2"/>
          <w:sz w:val="24"/>
          <w:szCs w:val="24"/>
        </w:rPr>
        <w:t>определяются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2"/>
          <w:sz w:val="24"/>
          <w:szCs w:val="24"/>
        </w:rPr>
        <w:t>исходя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5"/>
          <w:sz w:val="24"/>
          <w:szCs w:val="24"/>
        </w:rPr>
        <w:t>из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2"/>
          <w:sz w:val="24"/>
          <w:szCs w:val="24"/>
        </w:rPr>
        <w:t>затрат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5"/>
          <w:sz w:val="24"/>
          <w:szCs w:val="24"/>
        </w:rPr>
        <w:t>на</w:t>
      </w:r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2"/>
          <w:sz w:val="24"/>
          <w:szCs w:val="24"/>
        </w:rPr>
        <w:t>выполнение</w:t>
      </w:r>
      <w:r w:rsidR="003B4580" w:rsidRPr="003D5D72">
        <w:rPr>
          <w:sz w:val="24"/>
          <w:szCs w:val="24"/>
        </w:rPr>
        <w:t xml:space="preserve"> </w:t>
      </w:r>
      <w:proofErr w:type="spellStart"/>
      <w:r w:rsidRPr="003D5D72">
        <w:rPr>
          <w:spacing w:val="-8"/>
          <w:sz w:val="24"/>
          <w:szCs w:val="24"/>
        </w:rPr>
        <w:t>w-</w:t>
      </w:r>
      <w:r w:rsidRPr="003D5D72">
        <w:rPr>
          <w:spacing w:val="-10"/>
          <w:sz w:val="24"/>
          <w:szCs w:val="24"/>
        </w:rPr>
        <w:t>й</w:t>
      </w:r>
      <w:proofErr w:type="spellEnd"/>
      <w:r w:rsidR="003B4580" w:rsidRPr="003D5D72">
        <w:rPr>
          <w:sz w:val="24"/>
          <w:szCs w:val="24"/>
        </w:rPr>
        <w:t xml:space="preserve"> </w:t>
      </w:r>
      <w:r w:rsidRPr="003D5D72">
        <w:rPr>
          <w:spacing w:val="-5"/>
          <w:sz w:val="24"/>
          <w:szCs w:val="24"/>
        </w:rPr>
        <w:t>работы</w:t>
      </w:r>
      <w:r w:rsidR="003B4580" w:rsidRPr="003D5D72">
        <w:rPr>
          <w:sz w:val="24"/>
          <w:szCs w:val="24"/>
        </w:rPr>
        <w:t xml:space="preserve"> пропорционально </w:t>
      </w:r>
      <w:r w:rsidRPr="003D5D72">
        <w:rPr>
          <w:sz w:val="24"/>
          <w:szCs w:val="24"/>
        </w:rPr>
        <w:t xml:space="preserve">невыполненному объему </w:t>
      </w:r>
      <w:proofErr w:type="spellStart"/>
      <w:r w:rsidRPr="003D5D72">
        <w:rPr>
          <w:sz w:val="24"/>
          <w:szCs w:val="24"/>
        </w:rPr>
        <w:t>w-й</w:t>
      </w:r>
      <w:proofErr w:type="spellEnd"/>
      <w:r w:rsidRPr="003D5D72">
        <w:rPr>
          <w:sz w:val="24"/>
          <w:szCs w:val="24"/>
        </w:rPr>
        <w:t xml:space="preserve"> работы с учетом возмож</w:t>
      </w:r>
      <w:r w:rsidR="00DC5922" w:rsidRPr="003D5D72">
        <w:rPr>
          <w:sz w:val="24"/>
          <w:szCs w:val="24"/>
        </w:rPr>
        <w:t xml:space="preserve">ного отклонения от показателей, </w:t>
      </w:r>
      <w:r w:rsidRPr="003D5D72">
        <w:rPr>
          <w:sz w:val="24"/>
          <w:szCs w:val="24"/>
        </w:rPr>
        <w:t xml:space="preserve">установленных в </w:t>
      </w:r>
      <w:r w:rsidR="00DF48A8" w:rsidRPr="003D5D72">
        <w:rPr>
          <w:sz w:val="24"/>
          <w:szCs w:val="24"/>
        </w:rPr>
        <w:t>муниципальном</w:t>
      </w:r>
      <w:r w:rsidRPr="003D5D72">
        <w:rPr>
          <w:sz w:val="24"/>
          <w:szCs w:val="24"/>
        </w:rPr>
        <w:t xml:space="preserve"> задании по </w:t>
      </w:r>
      <w:proofErr w:type="spellStart"/>
      <w:r w:rsidRPr="003D5D72">
        <w:rPr>
          <w:sz w:val="24"/>
          <w:szCs w:val="24"/>
        </w:rPr>
        <w:t>w-й</w:t>
      </w:r>
      <w:proofErr w:type="spellEnd"/>
      <w:r w:rsidRPr="003D5D72">
        <w:rPr>
          <w:sz w:val="24"/>
          <w:szCs w:val="24"/>
        </w:rPr>
        <w:t xml:space="preserve"> работе, в пределах которых </w:t>
      </w:r>
      <w:r w:rsidR="00DF48A8" w:rsidRPr="003D5D72">
        <w:rPr>
          <w:sz w:val="24"/>
          <w:szCs w:val="24"/>
        </w:rPr>
        <w:t>муниципальное</w:t>
      </w:r>
      <w:r w:rsidRPr="003D5D72">
        <w:rPr>
          <w:spacing w:val="-6"/>
          <w:sz w:val="24"/>
          <w:szCs w:val="24"/>
        </w:rPr>
        <w:t xml:space="preserve"> </w:t>
      </w:r>
      <w:r w:rsidRPr="003D5D72">
        <w:rPr>
          <w:sz w:val="24"/>
          <w:szCs w:val="24"/>
        </w:rPr>
        <w:t>задание считается выполненным.</w:t>
      </w:r>
    </w:p>
    <w:p w:rsidR="00AD46A4" w:rsidRPr="003D5D72" w:rsidRDefault="003D5D72" w:rsidP="003D5D72">
      <w:pPr>
        <w:spacing w:before="3" w:line="235" w:lineRule="auto"/>
        <w:ind w:left="284" w:right="22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B00D2" w:rsidRPr="003D5D72">
        <w:rPr>
          <w:sz w:val="24"/>
          <w:szCs w:val="24"/>
        </w:rPr>
        <w:t xml:space="preserve">Возврат в бюджет </w:t>
      </w:r>
      <w:r w:rsidR="00DF48A8" w:rsidRPr="003D5D72">
        <w:rPr>
          <w:sz w:val="24"/>
          <w:szCs w:val="24"/>
        </w:rPr>
        <w:t xml:space="preserve">Беломорского муниципального округа </w:t>
      </w:r>
      <w:r w:rsidR="00DB00D2" w:rsidRPr="003D5D72">
        <w:rPr>
          <w:sz w:val="24"/>
          <w:szCs w:val="24"/>
        </w:rPr>
        <w:t xml:space="preserve">Республики Карелия остатка субсидии на выполнение </w:t>
      </w:r>
      <w:r w:rsidR="00DF48A8" w:rsidRPr="003D5D72">
        <w:rPr>
          <w:spacing w:val="-2"/>
          <w:sz w:val="24"/>
          <w:szCs w:val="24"/>
        </w:rPr>
        <w:t>муниципального</w:t>
      </w:r>
      <w:r w:rsidR="00DB00D2" w:rsidRPr="003D5D72">
        <w:rPr>
          <w:spacing w:val="-5"/>
          <w:sz w:val="24"/>
          <w:szCs w:val="24"/>
        </w:rPr>
        <w:t xml:space="preserve"> </w:t>
      </w:r>
      <w:r w:rsidR="00DB00D2" w:rsidRPr="003D5D72">
        <w:rPr>
          <w:spacing w:val="-2"/>
          <w:sz w:val="24"/>
          <w:szCs w:val="24"/>
        </w:rPr>
        <w:t>задания</w:t>
      </w:r>
      <w:r w:rsidR="00DB00D2" w:rsidRPr="003D5D72">
        <w:rPr>
          <w:spacing w:val="6"/>
          <w:sz w:val="24"/>
          <w:szCs w:val="24"/>
        </w:rPr>
        <w:t xml:space="preserve"> </w:t>
      </w:r>
      <w:r w:rsidR="00DB00D2" w:rsidRPr="003D5D72">
        <w:rPr>
          <w:spacing w:val="-2"/>
          <w:sz w:val="24"/>
          <w:szCs w:val="24"/>
        </w:rPr>
        <w:t>осуществляется</w:t>
      </w:r>
      <w:r w:rsidR="00DB00D2" w:rsidRPr="003D5D72">
        <w:rPr>
          <w:spacing w:val="-9"/>
          <w:sz w:val="24"/>
          <w:szCs w:val="24"/>
        </w:rPr>
        <w:t xml:space="preserve"> </w:t>
      </w:r>
      <w:r w:rsidR="00DB00D2" w:rsidRPr="003D5D72">
        <w:rPr>
          <w:spacing w:val="-2"/>
          <w:sz w:val="24"/>
          <w:szCs w:val="24"/>
        </w:rPr>
        <w:t>учреждением</w:t>
      </w:r>
      <w:r w:rsidR="00DB00D2" w:rsidRPr="003D5D72">
        <w:rPr>
          <w:spacing w:val="27"/>
          <w:sz w:val="24"/>
          <w:szCs w:val="24"/>
        </w:rPr>
        <w:t xml:space="preserve"> </w:t>
      </w:r>
      <w:r w:rsidR="00DB00D2" w:rsidRPr="003D5D72">
        <w:rPr>
          <w:spacing w:val="-2"/>
          <w:sz w:val="24"/>
          <w:szCs w:val="24"/>
        </w:rPr>
        <w:t>в</w:t>
      </w:r>
      <w:r w:rsidR="00DB00D2" w:rsidRPr="003D5D72">
        <w:rPr>
          <w:spacing w:val="-5"/>
          <w:sz w:val="24"/>
          <w:szCs w:val="24"/>
        </w:rPr>
        <w:t xml:space="preserve"> </w:t>
      </w:r>
      <w:r w:rsidR="00DB00D2" w:rsidRPr="003D5D72">
        <w:rPr>
          <w:spacing w:val="-2"/>
          <w:sz w:val="24"/>
          <w:szCs w:val="24"/>
        </w:rPr>
        <w:t xml:space="preserve">срок </w:t>
      </w:r>
      <w:r w:rsidR="00DB00D2" w:rsidRPr="003D5D72">
        <w:rPr>
          <w:spacing w:val="-5"/>
          <w:sz w:val="24"/>
          <w:szCs w:val="24"/>
        </w:rPr>
        <w:t>до</w:t>
      </w:r>
      <w:r w:rsidR="00DF48A8" w:rsidRPr="003D5D72">
        <w:rPr>
          <w:spacing w:val="-5"/>
          <w:sz w:val="24"/>
          <w:szCs w:val="24"/>
        </w:rPr>
        <w:t xml:space="preserve"> </w:t>
      </w:r>
      <w:r w:rsidR="00DB00D2" w:rsidRPr="003D5D72">
        <w:rPr>
          <w:sz w:val="24"/>
          <w:szCs w:val="24"/>
        </w:rPr>
        <w:t>15 апреля года, следующего за отчетным</w:t>
      </w:r>
      <w:r w:rsidR="00621824" w:rsidRPr="003D5D72">
        <w:rPr>
          <w:sz w:val="24"/>
          <w:szCs w:val="24"/>
        </w:rPr>
        <w:t xml:space="preserve">. Перечисление остатка субсидии, подлежащего взысканию, осуществляется в пределах общего остатка средств, учтенных на лицевом счете по субсидиям на выполнение муниципального задания, открытым учреждению, на основании платежных документов, оформленных в установленном порядке органом Федерального казначейства, на </w:t>
      </w:r>
      <w:r w:rsidR="00621824" w:rsidRPr="00D80A7C">
        <w:rPr>
          <w:sz w:val="24"/>
          <w:szCs w:val="24"/>
        </w:rPr>
        <w:t xml:space="preserve">счет № </w:t>
      </w:r>
      <w:r w:rsidR="00D80A7C" w:rsidRPr="00D80A7C">
        <w:rPr>
          <w:sz w:val="24"/>
          <w:szCs w:val="24"/>
          <w:shd w:val="clear" w:color="auto" w:fill="FFFFFF"/>
        </w:rPr>
        <w:t>03100643000000010600</w:t>
      </w:r>
      <w:r w:rsidRPr="003D5D72">
        <w:rPr>
          <w:sz w:val="24"/>
          <w:szCs w:val="24"/>
        </w:rPr>
        <w:t xml:space="preserve"> по месту открытия лицевого счета администратора доходов бюджета Беломорского муниципального округа Республики Карелия, органу, осуществляющему функции и полномочия учредителя.</w:t>
      </w:r>
    </w:p>
    <w:p w:rsidR="00AD46A4" w:rsidRPr="003D5D72" w:rsidRDefault="00AD46A4">
      <w:pPr>
        <w:pStyle w:val="a3"/>
        <w:jc w:val="both"/>
        <w:rPr>
          <w:sz w:val="24"/>
          <w:szCs w:val="24"/>
        </w:rPr>
        <w:sectPr w:rsidR="00AD46A4" w:rsidRPr="003D5D72" w:rsidSect="00AC0B78">
          <w:pgSz w:w="11900" w:h="16820"/>
          <w:pgMar w:top="520" w:right="425" w:bottom="851" w:left="1133" w:header="720" w:footer="720" w:gutter="0"/>
          <w:cols w:space="720"/>
        </w:sectPr>
      </w:pPr>
    </w:p>
    <w:p w:rsidR="00AD46A4" w:rsidRPr="00AC0B78" w:rsidRDefault="00D1723B" w:rsidP="00AC0B78">
      <w:pPr>
        <w:tabs>
          <w:tab w:val="left" w:pos="14742"/>
        </w:tabs>
        <w:spacing w:before="71"/>
        <w:ind w:left="8316" w:right="662" w:firstLine="4"/>
        <w:jc w:val="right"/>
      </w:pPr>
      <w:r w:rsidRPr="00AC0B78">
        <w:lastRenderedPageBreak/>
        <w:t>Приложение</w:t>
      </w:r>
      <w:r w:rsidR="00F531B1" w:rsidRPr="00AC0B78">
        <w:t xml:space="preserve"> </w:t>
      </w:r>
    </w:p>
    <w:p w:rsidR="00AC0B78" w:rsidRPr="00AC0B78" w:rsidRDefault="00D1723B" w:rsidP="002F02DB">
      <w:pPr>
        <w:pStyle w:val="a3"/>
        <w:ind w:left="658" w:right="624"/>
        <w:jc w:val="right"/>
        <w:rPr>
          <w:spacing w:val="5"/>
          <w:sz w:val="22"/>
          <w:szCs w:val="22"/>
        </w:rPr>
      </w:pPr>
      <w:r w:rsidRPr="00AC0B78">
        <w:rPr>
          <w:sz w:val="22"/>
          <w:szCs w:val="22"/>
        </w:rPr>
        <w:t xml:space="preserve">к </w:t>
      </w:r>
      <w:r w:rsidR="00AC0B78" w:rsidRPr="00AC0B78">
        <w:rPr>
          <w:sz w:val="22"/>
          <w:szCs w:val="22"/>
        </w:rPr>
        <w:t>Порядку</w:t>
      </w:r>
      <w:r w:rsidR="00F531B1" w:rsidRPr="00AC0B78">
        <w:rPr>
          <w:sz w:val="22"/>
          <w:szCs w:val="22"/>
        </w:rPr>
        <w:t xml:space="preserve"> </w:t>
      </w:r>
      <w:r w:rsidR="00AC0B78" w:rsidRPr="00AC0B78">
        <w:rPr>
          <w:spacing w:val="-2"/>
          <w:sz w:val="22"/>
          <w:szCs w:val="22"/>
        </w:rPr>
        <w:t>возврата</w:t>
      </w:r>
      <w:r w:rsidR="00AC0B78" w:rsidRPr="00AC0B78">
        <w:rPr>
          <w:spacing w:val="2"/>
          <w:sz w:val="22"/>
          <w:szCs w:val="22"/>
        </w:rPr>
        <w:t xml:space="preserve"> </w:t>
      </w:r>
      <w:r w:rsidR="00AC0B78" w:rsidRPr="00AC0B78">
        <w:rPr>
          <w:spacing w:val="-2"/>
          <w:sz w:val="22"/>
          <w:szCs w:val="22"/>
        </w:rPr>
        <w:t>в</w:t>
      </w:r>
      <w:r w:rsidR="00AC0B78" w:rsidRPr="00AC0B78">
        <w:rPr>
          <w:spacing w:val="-14"/>
          <w:sz w:val="22"/>
          <w:szCs w:val="22"/>
        </w:rPr>
        <w:t xml:space="preserve"> </w:t>
      </w:r>
      <w:r w:rsidR="00AC0B78" w:rsidRPr="00AC0B78">
        <w:rPr>
          <w:spacing w:val="-2"/>
          <w:sz w:val="22"/>
          <w:szCs w:val="22"/>
        </w:rPr>
        <w:t>бюджет</w:t>
      </w:r>
      <w:r w:rsidR="00AC0B78" w:rsidRPr="00AC0B78">
        <w:rPr>
          <w:spacing w:val="-4"/>
          <w:sz w:val="22"/>
          <w:szCs w:val="22"/>
        </w:rPr>
        <w:t xml:space="preserve"> Беломорского муниципального округа </w:t>
      </w:r>
      <w:r w:rsidR="00AC0B78" w:rsidRPr="00AC0B78">
        <w:rPr>
          <w:spacing w:val="-2"/>
          <w:sz w:val="22"/>
          <w:szCs w:val="22"/>
        </w:rPr>
        <w:t>Республики</w:t>
      </w:r>
      <w:r w:rsidR="00AC0B78" w:rsidRPr="00AC0B78">
        <w:rPr>
          <w:spacing w:val="8"/>
          <w:sz w:val="22"/>
          <w:szCs w:val="22"/>
        </w:rPr>
        <w:t xml:space="preserve"> </w:t>
      </w:r>
      <w:r w:rsidR="00AC0B78" w:rsidRPr="00AC0B78">
        <w:rPr>
          <w:spacing w:val="-2"/>
          <w:sz w:val="22"/>
          <w:szCs w:val="22"/>
        </w:rPr>
        <w:t>Карелия</w:t>
      </w:r>
      <w:r w:rsidR="00AC0B78" w:rsidRPr="00AC0B78">
        <w:rPr>
          <w:spacing w:val="5"/>
          <w:sz w:val="22"/>
          <w:szCs w:val="22"/>
        </w:rPr>
        <w:t xml:space="preserve"> </w:t>
      </w:r>
    </w:p>
    <w:p w:rsidR="00AC0B78" w:rsidRDefault="00AC0B78" w:rsidP="002F02DB">
      <w:pPr>
        <w:pStyle w:val="a3"/>
        <w:ind w:left="658" w:right="624"/>
        <w:jc w:val="right"/>
        <w:rPr>
          <w:sz w:val="22"/>
          <w:szCs w:val="22"/>
        </w:rPr>
      </w:pPr>
      <w:r w:rsidRPr="00AC0B78">
        <w:rPr>
          <w:spacing w:val="-2"/>
          <w:sz w:val="22"/>
          <w:szCs w:val="22"/>
        </w:rPr>
        <w:t>остатка субсидии</w:t>
      </w:r>
      <w:r w:rsidRPr="00AC0B78">
        <w:rPr>
          <w:sz w:val="22"/>
          <w:szCs w:val="22"/>
        </w:rPr>
        <w:t xml:space="preserve"> на</w:t>
      </w:r>
      <w:r w:rsidRPr="00AC0B78">
        <w:rPr>
          <w:spacing w:val="-18"/>
          <w:sz w:val="22"/>
          <w:szCs w:val="22"/>
        </w:rPr>
        <w:t xml:space="preserve"> </w:t>
      </w:r>
      <w:r w:rsidRPr="00AC0B78">
        <w:rPr>
          <w:sz w:val="22"/>
          <w:szCs w:val="22"/>
        </w:rPr>
        <w:t>выполнение</w:t>
      </w:r>
      <w:r w:rsidRPr="00AC0B78">
        <w:rPr>
          <w:spacing w:val="-1"/>
          <w:sz w:val="22"/>
          <w:szCs w:val="22"/>
        </w:rPr>
        <w:t xml:space="preserve"> </w:t>
      </w:r>
      <w:r w:rsidRPr="00AC0B78">
        <w:rPr>
          <w:sz w:val="22"/>
          <w:szCs w:val="22"/>
        </w:rPr>
        <w:t>муниципального</w:t>
      </w:r>
      <w:r w:rsidRPr="00AC0B78">
        <w:rPr>
          <w:spacing w:val="-18"/>
          <w:sz w:val="22"/>
          <w:szCs w:val="22"/>
        </w:rPr>
        <w:t xml:space="preserve"> </w:t>
      </w:r>
      <w:r w:rsidRPr="00AC0B78">
        <w:rPr>
          <w:sz w:val="22"/>
          <w:szCs w:val="22"/>
        </w:rPr>
        <w:t>задания</w:t>
      </w:r>
      <w:r w:rsidRPr="00AC0B78">
        <w:rPr>
          <w:spacing w:val="-14"/>
          <w:sz w:val="22"/>
          <w:szCs w:val="22"/>
        </w:rPr>
        <w:t xml:space="preserve"> </w:t>
      </w:r>
      <w:r w:rsidRPr="00AC0B78">
        <w:rPr>
          <w:sz w:val="22"/>
          <w:szCs w:val="22"/>
        </w:rPr>
        <w:t>бюджетными</w:t>
      </w:r>
      <w:r w:rsidRPr="00AC0B78">
        <w:rPr>
          <w:spacing w:val="-1"/>
          <w:sz w:val="22"/>
          <w:szCs w:val="22"/>
        </w:rPr>
        <w:t xml:space="preserve"> </w:t>
      </w:r>
      <w:r w:rsidRPr="00AC0B78">
        <w:rPr>
          <w:sz w:val="22"/>
          <w:szCs w:val="22"/>
        </w:rPr>
        <w:t>и</w:t>
      </w:r>
      <w:r w:rsidRPr="00AC0B78">
        <w:rPr>
          <w:spacing w:val="-15"/>
          <w:sz w:val="22"/>
          <w:szCs w:val="22"/>
        </w:rPr>
        <w:t xml:space="preserve"> </w:t>
      </w:r>
      <w:r w:rsidRPr="00AC0B78">
        <w:rPr>
          <w:sz w:val="22"/>
          <w:szCs w:val="22"/>
        </w:rPr>
        <w:t>автономными учреждениями</w:t>
      </w:r>
    </w:p>
    <w:p w:rsidR="00AC0B78" w:rsidRDefault="00AC0B78" w:rsidP="002F02DB">
      <w:pPr>
        <w:pStyle w:val="a3"/>
        <w:ind w:left="658" w:right="624"/>
        <w:jc w:val="right"/>
        <w:rPr>
          <w:sz w:val="22"/>
          <w:szCs w:val="22"/>
        </w:rPr>
      </w:pPr>
      <w:r w:rsidRPr="00AC0B78">
        <w:rPr>
          <w:sz w:val="22"/>
          <w:szCs w:val="22"/>
        </w:rPr>
        <w:t xml:space="preserve"> Беломорского муниципального округа в объеме, соответствующем не</w:t>
      </w:r>
      <w:r w:rsidRPr="00AC0B78">
        <w:rPr>
          <w:spacing w:val="-18"/>
          <w:sz w:val="22"/>
          <w:szCs w:val="22"/>
        </w:rPr>
        <w:t xml:space="preserve"> </w:t>
      </w:r>
      <w:r w:rsidRPr="00AC0B78">
        <w:rPr>
          <w:sz w:val="22"/>
          <w:szCs w:val="22"/>
        </w:rPr>
        <w:t>достигнутым</w:t>
      </w:r>
      <w:r w:rsidRPr="00AC0B78">
        <w:rPr>
          <w:spacing w:val="-2"/>
          <w:sz w:val="22"/>
          <w:szCs w:val="22"/>
        </w:rPr>
        <w:t xml:space="preserve"> </w:t>
      </w:r>
      <w:r w:rsidRPr="00AC0B78">
        <w:rPr>
          <w:sz w:val="22"/>
          <w:szCs w:val="22"/>
        </w:rPr>
        <w:t>показателям</w:t>
      </w:r>
    </w:p>
    <w:p w:rsidR="00AC0B78" w:rsidRPr="00AC0B78" w:rsidRDefault="00AC0B78" w:rsidP="002F02DB">
      <w:pPr>
        <w:pStyle w:val="a3"/>
        <w:ind w:left="658" w:right="624"/>
        <w:jc w:val="right"/>
        <w:rPr>
          <w:sz w:val="22"/>
          <w:szCs w:val="22"/>
        </w:rPr>
      </w:pPr>
      <w:r w:rsidRPr="00AC0B78">
        <w:rPr>
          <w:spacing w:val="-3"/>
          <w:sz w:val="22"/>
          <w:szCs w:val="22"/>
        </w:rPr>
        <w:t xml:space="preserve"> </w:t>
      </w:r>
      <w:r w:rsidRPr="00AC0B78">
        <w:rPr>
          <w:sz w:val="22"/>
          <w:szCs w:val="22"/>
        </w:rPr>
        <w:t>муниципального</w:t>
      </w:r>
      <w:r w:rsidRPr="00AC0B78">
        <w:rPr>
          <w:spacing w:val="-18"/>
          <w:sz w:val="22"/>
          <w:szCs w:val="22"/>
        </w:rPr>
        <w:t xml:space="preserve"> </w:t>
      </w:r>
      <w:r w:rsidRPr="00AC0B78">
        <w:rPr>
          <w:sz w:val="22"/>
          <w:szCs w:val="22"/>
        </w:rPr>
        <w:t>задания указанными учреждениями</w:t>
      </w:r>
    </w:p>
    <w:p w:rsidR="00F531B1" w:rsidRPr="00AC0B78" w:rsidRDefault="00FC564D" w:rsidP="00AC0B78">
      <w:pPr>
        <w:spacing w:before="71"/>
        <w:ind w:left="8316" w:right="662" w:firstLine="4"/>
        <w:jc w:val="right"/>
      </w:pPr>
      <w:r>
        <w:t>от  25.06.2025 г. №</w:t>
      </w:r>
    </w:p>
    <w:p w:rsidR="00AD46A4" w:rsidRPr="00412590" w:rsidRDefault="00DB00D2">
      <w:pPr>
        <w:spacing w:before="287"/>
        <w:ind w:left="-1" w:right="801"/>
        <w:jc w:val="center"/>
        <w:rPr>
          <w:b/>
          <w:sz w:val="24"/>
          <w:szCs w:val="24"/>
        </w:rPr>
      </w:pPr>
      <w:r w:rsidRPr="00412590">
        <w:rPr>
          <w:b/>
          <w:spacing w:val="-2"/>
          <w:sz w:val="24"/>
          <w:szCs w:val="24"/>
        </w:rPr>
        <w:t>Уведомление</w:t>
      </w:r>
    </w:p>
    <w:p w:rsidR="00FC564D" w:rsidRPr="00412590" w:rsidRDefault="00DB00D2" w:rsidP="00412590">
      <w:pPr>
        <w:tabs>
          <w:tab w:val="left" w:pos="4644"/>
        </w:tabs>
        <w:spacing w:before="2" w:line="237" w:lineRule="auto"/>
        <w:ind w:left="1045" w:right="804"/>
        <w:jc w:val="center"/>
        <w:rPr>
          <w:b/>
          <w:sz w:val="24"/>
          <w:szCs w:val="24"/>
        </w:rPr>
      </w:pPr>
      <w:r w:rsidRPr="00412590">
        <w:rPr>
          <w:b/>
          <w:sz w:val="24"/>
          <w:szCs w:val="24"/>
        </w:rPr>
        <w:t>об</w:t>
      </w:r>
      <w:r w:rsidRPr="00412590">
        <w:rPr>
          <w:b/>
          <w:spacing w:val="-16"/>
          <w:sz w:val="24"/>
          <w:szCs w:val="24"/>
        </w:rPr>
        <w:t xml:space="preserve"> </w:t>
      </w:r>
      <w:r w:rsidRPr="00412590">
        <w:rPr>
          <w:b/>
          <w:sz w:val="24"/>
          <w:szCs w:val="24"/>
        </w:rPr>
        <w:t>остатке</w:t>
      </w:r>
      <w:r w:rsidRPr="00412590">
        <w:rPr>
          <w:b/>
          <w:spacing w:val="-12"/>
          <w:sz w:val="24"/>
          <w:szCs w:val="24"/>
        </w:rPr>
        <w:t xml:space="preserve"> </w:t>
      </w:r>
      <w:r w:rsidRPr="00412590">
        <w:rPr>
          <w:b/>
          <w:sz w:val="24"/>
          <w:szCs w:val="24"/>
        </w:rPr>
        <w:t>субсидии на</w:t>
      </w:r>
      <w:r w:rsidRPr="00412590">
        <w:rPr>
          <w:b/>
          <w:spacing w:val="-16"/>
          <w:sz w:val="24"/>
          <w:szCs w:val="24"/>
        </w:rPr>
        <w:t xml:space="preserve"> </w:t>
      </w:r>
      <w:r w:rsidRPr="00412590">
        <w:rPr>
          <w:b/>
          <w:sz w:val="24"/>
          <w:szCs w:val="24"/>
        </w:rPr>
        <w:t>выполнение</w:t>
      </w:r>
      <w:r w:rsidRPr="00412590">
        <w:rPr>
          <w:b/>
          <w:spacing w:val="3"/>
          <w:sz w:val="24"/>
          <w:szCs w:val="24"/>
        </w:rPr>
        <w:t xml:space="preserve"> </w:t>
      </w:r>
      <w:r w:rsidR="00927502" w:rsidRPr="00412590">
        <w:rPr>
          <w:b/>
          <w:sz w:val="24"/>
          <w:szCs w:val="24"/>
        </w:rPr>
        <w:t>муниципального</w:t>
      </w:r>
      <w:r w:rsidRPr="00412590">
        <w:rPr>
          <w:b/>
          <w:spacing w:val="-15"/>
          <w:sz w:val="24"/>
          <w:szCs w:val="24"/>
        </w:rPr>
        <w:t xml:space="preserve"> </w:t>
      </w:r>
      <w:r w:rsidRPr="00412590">
        <w:rPr>
          <w:b/>
          <w:sz w:val="24"/>
          <w:szCs w:val="24"/>
        </w:rPr>
        <w:t>задания</w:t>
      </w:r>
      <w:r w:rsidRPr="00412590">
        <w:rPr>
          <w:b/>
          <w:spacing w:val="-5"/>
          <w:sz w:val="24"/>
          <w:szCs w:val="24"/>
        </w:rPr>
        <w:t xml:space="preserve"> </w:t>
      </w:r>
      <w:r w:rsidRPr="00412590">
        <w:rPr>
          <w:b/>
          <w:sz w:val="24"/>
          <w:szCs w:val="24"/>
        </w:rPr>
        <w:t>на</w:t>
      </w:r>
      <w:r w:rsidRPr="00412590">
        <w:rPr>
          <w:b/>
          <w:spacing w:val="-16"/>
          <w:sz w:val="24"/>
          <w:szCs w:val="24"/>
        </w:rPr>
        <w:t xml:space="preserve"> </w:t>
      </w:r>
      <w:r w:rsidRPr="00412590">
        <w:rPr>
          <w:b/>
          <w:sz w:val="24"/>
          <w:szCs w:val="24"/>
        </w:rPr>
        <w:t>оказание</w:t>
      </w:r>
      <w:r w:rsidRPr="00412590">
        <w:rPr>
          <w:b/>
          <w:spacing w:val="-8"/>
          <w:sz w:val="24"/>
          <w:szCs w:val="24"/>
        </w:rPr>
        <w:t xml:space="preserve"> </w:t>
      </w:r>
      <w:r w:rsidR="00927502" w:rsidRPr="00412590">
        <w:rPr>
          <w:b/>
          <w:sz w:val="24"/>
          <w:szCs w:val="24"/>
        </w:rPr>
        <w:t>муниципальных</w:t>
      </w:r>
      <w:r w:rsidRPr="00412590">
        <w:rPr>
          <w:b/>
          <w:spacing w:val="-16"/>
          <w:sz w:val="24"/>
          <w:szCs w:val="24"/>
        </w:rPr>
        <w:t xml:space="preserve"> </w:t>
      </w:r>
      <w:r w:rsidRPr="00412590">
        <w:rPr>
          <w:b/>
          <w:sz w:val="24"/>
          <w:szCs w:val="24"/>
        </w:rPr>
        <w:t>услуг</w:t>
      </w:r>
      <w:r w:rsidRPr="00412590">
        <w:rPr>
          <w:b/>
          <w:spacing w:val="-8"/>
          <w:sz w:val="24"/>
          <w:szCs w:val="24"/>
        </w:rPr>
        <w:t xml:space="preserve"> </w:t>
      </w:r>
      <w:r w:rsidRPr="00412590">
        <w:rPr>
          <w:b/>
          <w:sz w:val="24"/>
          <w:szCs w:val="24"/>
        </w:rPr>
        <w:t>(выполнение</w:t>
      </w:r>
      <w:r w:rsidRPr="00412590">
        <w:rPr>
          <w:b/>
          <w:spacing w:val="-3"/>
          <w:sz w:val="24"/>
          <w:szCs w:val="24"/>
        </w:rPr>
        <w:t xml:space="preserve"> </w:t>
      </w:r>
      <w:r w:rsidRPr="00412590">
        <w:rPr>
          <w:b/>
          <w:sz w:val="24"/>
          <w:szCs w:val="24"/>
        </w:rPr>
        <w:t>работ)</w:t>
      </w:r>
    </w:p>
    <w:p w:rsidR="00AD46A4" w:rsidRPr="00FA5BDD" w:rsidRDefault="00DB00D2" w:rsidP="00927502">
      <w:pPr>
        <w:tabs>
          <w:tab w:val="left" w:pos="4644"/>
        </w:tabs>
        <w:spacing w:before="2" w:line="237" w:lineRule="auto"/>
        <w:ind w:left="1045" w:right="1829"/>
        <w:jc w:val="center"/>
        <w:rPr>
          <w:sz w:val="24"/>
          <w:szCs w:val="24"/>
          <w:u w:val="single"/>
        </w:rPr>
      </w:pPr>
      <w:r w:rsidRPr="00412590">
        <w:rPr>
          <w:b/>
          <w:sz w:val="24"/>
          <w:szCs w:val="24"/>
        </w:rPr>
        <w:t xml:space="preserve"> по состоянию на 1 января</w:t>
      </w:r>
      <w:r w:rsidRPr="00412590">
        <w:rPr>
          <w:b/>
          <w:spacing w:val="36"/>
          <w:sz w:val="24"/>
          <w:szCs w:val="24"/>
        </w:rPr>
        <w:t xml:space="preserve"> </w:t>
      </w:r>
      <w:r w:rsidRPr="00412590">
        <w:rPr>
          <w:b/>
          <w:sz w:val="24"/>
          <w:szCs w:val="24"/>
        </w:rPr>
        <w:tab/>
      </w:r>
      <w:r w:rsidR="00FA5BDD">
        <w:rPr>
          <w:b/>
          <w:sz w:val="24"/>
          <w:szCs w:val="24"/>
        </w:rPr>
        <w:t xml:space="preserve">   </w:t>
      </w:r>
      <w:r w:rsidRPr="00412590">
        <w:rPr>
          <w:b/>
          <w:sz w:val="24"/>
          <w:szCs w:val="24"/>
        </w:rPr>
        <w:t>года, подлежащем</w:t>
      </w:r>
      <w:r w:rsidRPr="00412590">
        <w:rPr>
          <w:b/>
          <w:spacing w:val="27"/>
          <w:sz w:val="24"/>
          <w:szCs w:val="24"/>
        </w:rPr>
        <w:t xml:space="preserve"> </w:t>
      </w:r>
      <w:r w:rsidRPr="00412590">
        <w:rPr>
          <w:b/>
          <w:sz w:val="24"/>
          <w:szCs w:val="24"/>
        </w:rPr>
        <w:t xml:space="preserve">возврату в бюджет </w:t>
      </w:r>
      <w:r w:rsidR="00927502" w:rsidRPr="00412590">
        <w:rPr>
          <w:b/>
          <w:sz w:val="24"/>
          <w:szCs w:val="24"/>
        </w:rPr>
        <w:t xml:space="preserve">Беломорского муниципального округа </w:t>
      </w:r>
      <w:r w:rsidRPr="00FA5BDD">
        <w:rPr>
          <w:b/>
          <w:sz w:val="24"/>
          <w:szCs w:val="24"/>
          <w:u w:val="single"/>
        </w:rPr>
        <w:t>Республики Карелия в объеме, соответствующем недостигнутым</w:t>
      </w:r>
      <w:r w:rsidRPr="00FA5BDD">
        <w:rPr>
          <w:b/>
          <w:spacing w:val="40"/>
          <w:sz w:val="24"/>
          <w:szCs w:val="24"/>
          <w:u w:val="single"/>
        </w:rPr>
        <w:t xml:space="preserve"> </w:t>
      </w:r>
      <w:r w:rsidRPr="00FA5BDD">
        <w:rPr>
          <w:b/>
          <w:sz w:val="24"/>
          <w:szCs w:val="24"/>
          <w:u w:val="single"/>
        </w:rPr>
        <w:t xml:space="preserve">показателям </w:t>
      </w:r>
      <w:r w:rsidR="00927502" w:rsidRPr="00FA5BDD">
        <w:rPr>
          <w:b/>
          <w:sz w:val="24"/>
          <w:szCs w:val="24"/>
          <w:u w:val="single"/>
        </w:rPr>
        <w:t>муниципального</w:t>
      </w:r>
      <w:r w:rsidRPr="00FA5BDD">
        <w:rPr>
          <w:b/>
          <w:sz w:val="24"/>
          <w:szCs w:val="24"/>
          <w:u w:val="single"/>
        </w:rPr>
        <w:t xml:space="preserve"> задания</w:t>
      </w:r>
      <w:r w:rsidR="0061150F">
        <w:rPr>
          <w:sz w:val="24"/>
          <w:szCs w:val="24"/>
          <w:u w:val="single"/>
        </w:rPr>
        <w:pict>
          <v:shape id="docshape11" o:spid="_x0000_s1036" style="position:absolute;left:0;text-align:left;margin-left:180.1pt;margin-top:14.35pt;width:492.1pt;height:.1pt;z-index:-15727104;mso-wrap-distance-left:0;mso-wrap-distance-right:0;mso-position-horizontal-relative:page;mso-position-vertical-relative:text" coordorigin="3602,287" coordsize="9842,0" path="m3602,287r9842,e" filled="f" strokeweight=".25392mm">
            <v:path arrowok="t"/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45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85"/>
        <w:gridCol w:w="1035"/>
        <w:gridCol w:w="896"/>
        <w:gridCol w:w="1025"/>
        <w:gridCol w:w="1023"/>
        <w:gridCol w:w="1039"/>
        <w:gridCol w:w="1189"/>
        <w:gridCol w:w="1190"/>
        <w:gridCol w:w="887"/>
        <w:gridCol w:w="1300"/>
        <w:gridCol w:w="762"/>
        <w:gridCol w:w="1109"/>
        <w:gridCol w:w="1764"/>
        <w:gridCol w:w="1958"/>
      </w:tblGrid>
      <w:tr w:rsidR="00D40BC0" w:rsidRPr="003D5D72" w:rsidTr="00D40BC0">
        <w:trPr>
          <w:trHeight w:val="763"/>
        </w:trPr>
        <w:tc>
          <w:tcPr>
            <w:tcW w:w="0" w:type="auto"/>
            <w:vMerge w:val="restart"/>
            <w:tcBorders>
              <w:bottom w:val="nil"/>
            </w:tcBorders>
          </w:tcPr>
          <w:p w:rsidR="00D40BC0" w:rsidRPr="00D40BC0" w:rsidRDefault="00D40BC0" w:rsidP="00D40BC0">
            <w:pPr>
              <w:pStyle w:val="TableParagraph"/>
              <w:spacing w:before="84"/>
              <w:ind w:left="8"/>
              <w:jc w:val="center"/>
            </w:pPr>
            <w:r w:rsidRPr="00D40BC0">
              <w:rPr>
                <w:spacing w:val="-10"/>
                <w:w w:val="105"/>
              </w:rPr>
              <w:t>№</w:t>
            </w:r>
          </w:p>
          <w:p w:rsidR="00D40BC0" w:rsidRPr="00D40BC0" w:rsidRDefault="00D40BC0" w:rsidP="00D40BC0">
            <w:pPr>
              <w:pStyle w:val="TableParagraph"/>
              <w:spacing w:before="10"/>
              <w:ind w:left="8"/>
              <w:jc w:val="center"/>
            </w:pPr>
          </w:p>
          <w:p w:rsidR="00D40BC0" w:rsidRPr="00D40BC0" w:rsidRDefault="00D40BC0" w:rsidP="00D40BC0">
            <w:pPr>
              <w:pStyle w:val="TableParagraph"/>
              <w:spacing w:line="172" w:lineRule="exact"/>
              <w:ind w:left="8"/>
              <w:jc w:val="center"/>
              <w:rPr>
                <w:position w:val="-2"/>
              </w:rPr>
            </w:pPr>
            <w:r w:rsidRPr="00D40BC0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204119" cy="109727"/>
                  <wp:effectExtent l="0" t="0" r="0" b="0"/>
                  <wp:docPr id="2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1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BC0" w:rsidRPr="00D40BC0" w:rsidRDefault="00D40BC0" w:rsidP="00D40BC0">
            <w:pPr>
              <w:pStyle w:val="TableParagraph"/>
              <w:ind w:left="8"/>
              <w:jc w:val="center"/>
            </w:pPr>
          </w:p>
          <w:p w:rsidR="00D40BC0" w:rsidRPr="00AB1696" w:rsidRDefault="00D40BC0" w:rsidP="00D40BC0">
            <w:pPr>
              <w:pStyle w:val="TableParagraph"/>
            </w:pPr>
          </w:p>
          <w:p w:rsidR="00D40BC0" w:rsidRPr="00AB1696" w:rsidRDefault="00D40BC0" w:rsidP="00D40BC0">
            <w:pPr>
              <w:pStyle w:val="TableParagraph"/>
            </w:pPr>
          </w:p>
          <w:p w:rsidR="00D40BC0" w:rsidRPr="00AB1696" w:rsidRDefault="00D40BC0" w:rsidP="00D40BC0">
            <w:pPr>
              <w:pStyle w:val="TableParagraph"/>
            </w:pPr>
          </w:p>
          <w:p w:rsidR="00D40BC0" w:rsidRPr="00AB1696" w:rsidRDefault="00D40BC0" w:rsidP="00D40BC0">
            <w:pPr>
              <w:pStyle w:val="TableParagraph"/>
            </w:pPr>
          </w:p>
          <w:p w:rsidR="00D40BC0" w:rsidRPr="00AB1696" w:rsidRDefault="00D40BC0" w:rsidP="00D40BC0">
            <w:pPr>
              <w:pStyle w:val="TableParagraph"/>
            </w:pPr>
          </w:p>
          <w:p w:rsidR="00D40BC0" w:rsidRPr="00AB1696" w:rsidRDefault="00D40BC0" w:rsidP="00D40BC0">
            <w:pPr>
              <w:pStyle w:val="TableParagraph"/>
            </w:pPr>
          </w:p>
          <w:p w:rsidR="00D40BC0" w:rsidRPr="00AB1696" w:rsidRDefault="00D40BC0" w:rsidP="00D40BC0">
            <w:pPr>
              <w:pStyle w:val="TableParagraph"/>
            </w:pPr>
          </w:p>
          <w:p w:rsidR="00D40BC0" w:rsidRPr="00AB1696" w:rsidRDefault="00D40BC0" w:rsidP="00D40BC0">
            <w:pPr>
              <w:pStyle w:val="TableParagraph"/>
            </w:pPr>
          </w:p>
          <w:p w:rsidR="00D40BC0" w:rsidRPr="00AB1696" w:rsidRDefault="00D40BC0" w:rsidP="00D40BC0">
            <w:pPr>
              <w:pStyle w:val="TableParagraph"/>
            </w:pPr>
          </w:p>
          <w:p w:rsidR="00D40BC0" w:rsidRPr="00AB1696" w:rsidRDefault="00D40BC0" w:rsidP="00D40BC0">
            <w:pPr>
              <w:pStyle w:val="TableParagraph"/>
            </w:pPr>
          </w:p>
          <w:p w:rsidR="00D40BC0" w:rsidRPr="00AB1696" w:rsidRDefault="00D40BC0" w:rsidP="00D40BC0">
            <w:pPr>
              <w:pStyle w:val="TableParagraph"/>
              <w:spacing w:before="213"/>
            </w:pPr>
          </w:p>
        </w:tc>
        <w:tc>
          <w:tcPr>
            <w:tcW w:w="0" w:type="auto"/>
            <w:gridSpan w:val="7"/>
          </w:tcPr>
          <w:p w:rsidR="00D40BC0" w:rsidRPr="00AB1696" w:rsidRDefault="00D40BC0" w:rsidP="00D40BC0">
            <w:pPr>
              <w:pStyle w:val="TableParagraph"/>
              <w:spacing w:before="92"/>
              <w:ind w:left="6"/>
              <w:jc w:val="center"/>
            </w:pPr>
            <w:r w:rsidRPr="00AB1696">
              <w:rPr>
                <w:spacing w:val="-2"/>
              </w:rPr>
              <w:t>Муниципальная</w:t>
            </w:r>
            <w:r w:rsidRPr="00AB1696">
              <w:rPr>
                <w:spacing w:val="-12"/>
              </w:rPr>
              <w:t xml:space="preserve"> </w:t>
            </w:r>
            <w:r w:rsidRPr="00AB1696">
              <w:rPr>
                <w:spacing w:val="-2"/>
              </w:rPr>
              <w:t>услуга</w:t>
            </w:r>
            <w:r w:rsidRPr="00AB1696">
              <w:t xml:space="preserve"> </w:t>
            </w:r>
            <w:r w:rsidRPr="00AB1696">
              <w:rPr>
                <w:spacing w:val="-2"/>
              </w:rPr>
              <w:t>или</w:t>
            </w:r>
            <w:r w:rsidRPr="00AB1696">
              <w:rPr>
                <w:spacing w:val="-1"/>
              </w:rPr>
              <w:t xml:space="preserve"> </w:t>
            </w:r>
            <w:r w:rsidRPr="00AB1696">
              <w:rPr>
                <w:spacing w:val="-2"/>
              </w:rPr>
              <w:t>работа</w:t>
            </w:r>
          </w:p>
        </w:tc>
        <w:tc>
          <w:tcPr>
            <w:tcW w:w="0" w:type="auto"/>
            <w:gridSpan w:val="4"/>
          </w:tcPr>
          <w:p w:rsidR="00D40BC0" w:rsidRPr="00AB1696" w:rsidRDefault="00D40BC0" w:rsidP="00D40BC0">
            <w:pPr>
              <w:pStyle w:val="TableParagraph"/>
              <w:spacing w:before="87"/>
              <w:ind w:left="216" w:right="172"/>
              <w:jc w:val="center"/>
            </w:pPr>
            <w:r w:rsidRPr="00AB1696">
              <w:rPr>
                <w:spacing w:val="-2"/>
              </w:rPr>
              <w:t xml:space="preserve">Показатель, характеризующий </w:t>
            </w:r>
            <w:r w:rsidRPr="00AB1696">
              <w:t xml:space="preserve">объем </w:t>
            </w:r>
            <w:proofErr w:type="spellStart"/>
            <w:r w:rsidRPr="00AB1696">
              <w:t>неоказанных</w:t>
            </w:r>
            <w:proofErr w:type="spellEnd"/>
            <w:r w:rsidRPr="00AB1696">
              <w:t xml:space="preserve"> муниципальных услуг или невыполненных</w:t>
            </w:r>
            <w:r w:rsidRPr="00AB1696">
              <w:rPr>
                <w:spacing w:val="40"/>
              </w:rPr>
              <w:t xml:space="preserve"> </w:t>
            </w:r>
            <w:r w:rsidRPr="00AB1696">
              <w:t>работ</w:t>
            </w:r>
          </w:p>
        </w:tc>
        <w:tc>
          <w:tcPr>
            <w:tcW w:w="0" w:type="auto"/>
            <w:vMerge w:val="restart"/>
          </w:tcPr>
          <w:p w:rsidR="00D40BC0" w:rsidRPr="00AB1696" w:rsidRDefault="00D40BC0" w:rsidP="00D40BC0">
            <w:pPr>
              <w:pStyle w:val="TableParagraph"/>
              <w:ind w:left="116" w:right="73" w:hanging="8"/>
              <w:jc w:val="center"/>
            </w:pPr>
            <w:r>
              <w:rPr>
                <w:spacing w:val="-2"/>
              </w:rPr>
              <w:t>Норматив</w:t>
            </w:r>
            <w:r w:rsidRPr="00AB1696">
              <w:rPr>
                <w:spacing w:val="-4"/>
              </w:rPr>
              <w:t xml:space="preserve">ные </w:t>
            </w:r>
            <w:r w:rsidRPr="00AB1696">
              <w:t xml:space="preserve">затраты на </w:t>
            </w:r>
            <w:r w:rsidRPr="00AB1696">
              <w:rPr>
                <w:spacing w:val="-2"/>
              </w:rPr>
              <w:t xml:space="preserve">оказание единицы </w:t>
            </w:r>
            <w:r w:rsidRPr="00AB1696">
              <w:rPr>
                <w:spacing w:val="-4"/>
              </w:rPr>
              <w:t xml:space="preserve">показателя, </w:t>
            </w:r>
            <w:proofErr w:type="spellStart"/>
            <w:r w:rsidRPr="00AB1696">
              <w:rPr>
                <w:spacing w:val="-2"/>
              </w:rPr>
              <w:t>характери</w:t>
            </w:r>
            <w:proofErr w:type="spellEnd"/>
            <w:r w:rsidRPr="00AB1696">
              <w:rPr>
                <w:spacing w:val="-2"/>
              </w:rPr>
              <w:t xml:space="preserve">- </w:t>
            </w:r>
            <w:proofErr w:type="spellStart"/>
            <w:r w:rsidRPr="00AB1696">
              <w:rPr>
                <w:spacing w:val="-2"/>
              </w:rPr>
              <w:t>зующего</w:t>
            </w:r>
            <w:proofErr w:type="spellEnd"/>
            <w:r w:rsidRPr="00AB1696">
              <w:rPr>
                <w:spacing w:val="-2"/>
              </w:rPr>
              <w:t xml:space="preserve"> объем муниципальной</w:t>
            </w:r>
          </w:p>
          <w:p w:rsidR="00D40BC0" w:rsidRDefault="00D40BC0" w:rsidP="00D40BC0">
            <w:pPr>
              <w:pStyle w:val="TableParagraph"/>
              <w:ind w:left="269"/>
              <w:jc w:val="center"/>
              <w:rPr>
                <w:spacing w:val="-6"/>
              </w:rPr>
            </w:pPr>
            <w:r w:rsidRPr="00AB1696">
              <w:t>услуги или  р</w:t>
            </w:r>
            <w:r w:rsidRPr="00AB1696">
              <w:rPr>
                <w:spacing w:val="-6"/>
              </w:rPr>
              <w:t>аботы,</w:t>
            </w:r>
          </w:p>
          <w:p w:rsidR="00D40BC0" w:rsidRPr="00AB1696" w:rsidRDefault="00D40BC0" w:rsidP="00D40BC0">
            <w:pPr>
              <w:pStyle w:val="TableParagraph"/>
              <w:ind w:left="269"/>
              <w:jc w:val="center"/>
            </w:pPr>
            <w:r w:rsidRPr="00AB1696">
              <w:rPr>
                <w:spacing w:val="-2"/>
              </w:rPr>
              <w:t>рублей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D40BC0" w:rsidRDefault="00D40BC0" w:rsidP="00D40BC0">
            <w:pPr>
              <w:pStyle w:val="TableParagraph"/>
              <w:ind w:left="178" w:right="159" w:hanging="39"/>
              <w:jc w:val="center"/>
              <w:rPr>
                <w:spacing w:val="-2"/>
              </w:rPr>
            </w:pPr>
            <w:r w:rsidRPr="00AB1696">
              <w:rPr>
                <w:spacing w:val="-2"/>
              </w:rPr>
              <w:t>Объем остатка субсидии, подлежа</w:t>
            </w:r>
            <w:r w:rsidRPr="00AB1696">
              <w:rPr>
                <w:spacing w:val="-4"/>
              </w:rPr>
              <w:t xml:space="preserve">щего </w:t>
            </w:r>
            <w:r w:rsidRPr="00AB1696">
              <w:t>возврату</w:t>
            </w:r>
            <w:r w:rsidRPr="00AB1696">
              <w:rPr>
                <w:spacing w:val="-1"/>
              </w:rPr>
              <w:t xml:space="preserve"> </w:t>
            </w:r>
            <w:r w:rsidRPr="00AB1696">
              <w:t xml:space="preserve">в </w:t>
            </w:r>
            <w:r w:rsidRPr="00AB1696">
              <w:rPr>
                <w:spacing w:val="-2"/>
              </w:rPr>
              <w:t>бюджет Беломорского муниципального округа</w:t>
            </w:r>
          </w:p>
          <w:p w:rsidR="00D40BC0" w:rsidRDefault="00D40BC0" w:rsidP="00D40BC0">
            <w:pPr>
              <w:pStyle w:val="TableParagraph"/>
              <w:ind w:left="178" w:right="159" w:hanging="39"/>
              <w:jc w:val="center"/>
              <w:rPr>
                <w:spacing w:val="-2"/>
              </w:rPr>
            </w:pPr>
            <w:r w:rsidRPr="00AB1696">
              <w:rPr>
                <w:spacing w:val="-2"/>
              </w:rPr>
              <w:t>Респуб</w:t>
            </w:r>
            <w:r w:rsidRPr="00AB1696">
              <w:rPr>
                <w:spacing w:val="-4"/>
              </w:rPr>
              <w:t xml:space="preserve">лики </w:t>
            </w:r>
            <w:r w:rsidRPr="00AB1696">
              <w:rPr>
                <w:spacing w:val="-2"/>
              </w:rPr>
              <w:t>Карелия,</w:t>
            </w:r>
          </w:p>
          <w:p w:rsidR="00D40BC0" w:rsidRPr="00AB1696" w:rsidRDefault="00D40BC0" w:rsidP="00D40BC0">
            <w:pPr>
              <w:pStyle w:val="TableParagraph"/>
              <w:ind w:left="178" w:right="159" w:hanging="39"/>
              <w:jc w:val="center"/>
            </w:pPr>
            <w:r w:rsidRPr="00AB1696">
              <w:rPr>
                <w:spacing w:val="-2"/>
              </w:rPr>
              <w:t>рублей</w:t>
            </w:r>
          </w:p>
        </w:tc>
      </w:tr>
      <w:tr w:rsidR="00D40BC0" w:rsidRPr="003D5D72" w:rsidTr="00D40BC0">
        <w:trPr>
          <w:trHeight w:val="2383"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:rsidR="00D40BC0" w:rsidRPr="003D5D72" w:rsidRDefault="00D40BC0" w:rsidP="00D40B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D40BC0" w:rsidRPr="00AB1696" w:rsidRDefault="00D40BC0" w:rsidP="00D40BC0">
            <w:pPr>
              <w:pStyle w:val="TableParagraph"/>
              <w:spacing w:before="73" w:line="242" w:lineRule="auto"/>
              <w:ind w:left="68" w:right="54" w:hanging="4"/>
              <w:jc w:val="center"/>
            </w:pPr>
            <w:proofErr w:type="spellStart"/>
            <w:r w:rsidRPr="00AB1696">
              <w:rPr>
                <w:spacing w:val="-2"/>
              </w:rPr>
              <w:t>Уникаль</w:t>
            </w:r>
            <w:proofErr w:type="spellEnd"/>
            <w:r w:rsidRPr="00AB1696">
              <w:rPr>
                <w:spacing w:val="-2"/>
              </w:rPr>
              <w:t xml:space="preserve">- </w:t>
            </w:r>
            <w:proofErr w:type="spellStart"/>
            <w:r w:rsidRPr="00AB1696">
              <w:rPr>
                <w:spacing w:val="-4"/>
              </w:rPr>
              <w:t>ный</w:t>
            </w:r>
            <w:proofErr w:type="spellEnd"/>
            <w:r w:rsidRPr="00AB1696">
              <w:rPr>
                <w:spacing w:val="-11"/>
              </w:rPr>
              <w:t xml:space="preserve"> </w:t>
            </w:r>
            <w:r w:rsidRPr="00AB1696">
              <w:rPr>
                <w:spacing w:val="-4"/>
              </w:rPr>
              <w:t xml:space="preserve">номер </w:t>
            </w:r>
            <w:proofErr w:type="spellStart"/>
            <w:r w:rsidRPr="00AB1696">
              <w:rPr>
                <w:spacing w:val="-2"/>
              </w:rPr>
              <w:t>реест</w:t>
            </w:r>
            <w:proofErr w:type="spellEnd"/>
            <w:r w:rsidRPr="00AB1696">
              <w:rPr>
                <w:spacing w:val="-2"/>
              </w:rPr>
              <w:t xml:space="preserve">- </w:t>
            </w:r>
            <w:proofErr w:type="spellStart"/>
            <w:r w:rsidRPr="00AB1696">
              <w:rPr>
                <w:spacing w:val="-2"/>
              </w:rPr>
              <w:t>ровой</w:t>
            </w:r>
            <w:proofErr w:type="spellEnd"/>
            <w:r w:rsidRPr="00AB1696">
              <w:rPr>
                <w:spacing w:val="-2"/>
              </w:rPr>
              <w:t xml:space="preserve"> записи</w:t>
            </w:r>
          </w:p>
        </w:tc>
        <w:tc>
          <w:tcPr>
            <w:tcW w:w="0" w:type="auto"/>
            <w:tcBorders>
              <w:bottom w:val="nil"/>
            </w:tcBorders>
          </w:tcPr>
          <w:p w:rsidR="00D40BC0" w:rsidRPr="00AB1696" w:rsidRDefault="00D40BC0" w:rsidP="00D40BC0">
            <w:pPr>
              <w:pStyle w:val="TableParagraph"/>
              <w:spacing w:before="73"/>
              <w:ind w:left="108" w:right="100"/>
              <w:jc w:val="center"/>
            </w:pPr>
            <w:proofErr w:type="spellStart"/>
            <w:r w:rsidRPr="00AB1696">
              <w:rPr>
                <w:spacing w:val="-4"/>
              </w:rPr>
              <w:t>Наиме</w:t>
            </w:r>
            <w:proofErr w:type="spellEnd"/>
            <w:r w:rsidRPr="00AB1696">
              <w:rPr>
                <w:spacing w:val="-4"/>
              </w:rPr>
              <w:t xml:space="preserve">- </w:t>
            </w:r>
            <w:r w:rsidRPr="00AB1696">
              <w:rPr>
                <w:spacing w:val="-2"/>
              </w:rPr>
              <w:t xml:space="preserve">нова- </w:t>
            </w:r>
            <w:proofErr w:type="spellStart"/>
            <w:r w:rsidRPr="00AB1696">
              <w:rPr>
                <w:spacing w:val="-4"/>
              </w:rPr>
              <w:t>ние</w:t>
            </w:r>
            <w:proofErr w:type="spellEnd"/>
          </w:p>
        </w:tc>
        <w:tc>
          <w:tcPr>
            <w:tcW w:w="0" w:type="auto"/>
            <w:gridSpan w:val="3"/>
          </w:tcPr>
          <w:p w:rsidR="00D40BC0" w:rsidRPr="00AB1696" w:rsidRDefault="00D40BC0" w:rsidP="00D40BC0">
            <w:pPr>
              <w:pStyle w:val="TableParagraph"/>
              <w:ind w:left="70" w:right="36"/>
              <w:jc w:val="center"/>
            </w:pPr>
            <w:r w:rsidRPr="00AB1696">
              <w:rPr>
                <w:spacing w:val="-2"/>
              </w:rPr>
              <w:t>Показатель,</w:t>
            </w:r>
            <w:r w:rsidRPr="00AB1696">
              <w:rPr>
                <w:spacing w:val="-9"/>
              </w:rPr>
              <w:t xml:space="preserve"> </w:t>
            </w:r>
            <w:r w:rsidRPr="00AB1696">
              <w:rPr>
                <w:spacing w:val="-2"/>
              </w:rPr>
              <w:t xml:space="preserve">характеризующий </w:t>
            </w:r>
            <w:r w:rsidRPr="00AB1696">
              <w:t>содержание муниципальной услуги (работы)</w:t>
            </w:r>
          </w:p>
        </w:tc>
        <w:tc>
          <w:tcPr>
            <w:tcW w:w="0" w:type="auto"/>
            <w:gridSpan w:val="2"/>
          </w:tcPr>
          <w:p w:rsidR="00D40BC0" w:rsidRPr="00AB1696" w:rsidRDefault="00D40BC0" w:rsidP="00D40BC0">
            <w:pPr>
              <w:pStyle w:val="TableParagraph"/>
              <w:ind w:left="209" w:right="183" w:hanging="6"/>
              <w:jc w:val="center"/>
            </w:pPr>
            <w:r w:rsidRPr="00AB1696">
              <w:rPr>
                <w:spacing w:val="-2"/>
              </w:rPr>
              <w:t xml:space="preserve">Показатель, характеризующий </w:t>
            </w:r>
            <w:r w:rsidRPr="00AB1696">
              <w:t xml:space="preserve">условия (формы) </w:t>
            </w:r>
            <w:r w:rsidRPr="00AB1696">
              <w:rPr>
                <w:spacing w:val="-2"/>
              </w:rPr>
              <w:t>оказания муниципальной услуги</w:t>
            </w:r>
            <w:r w:rsidRPr="00AB1696">
              <w:rPr>
                <w:spacing w:val="-9"/>
              </w:rPr>
              <w:t xml:space="preserve"> </w:t>
            </w:r>
            <w:r w:rsidRPr="00AB1696">
              <w:rPr>
                <w:spacing w:val="-2"/>
              </w:rPr>
              <w:t>(выполнения работы)</w:t>
            </w:r>
          </w:p>
        </w:tc>
        <w:tc>
          <w:tcPr>
            <w:tcW w:w="0" w:type="auto"/>
            <w:tcBorders>
              <w:bottom w:val="nil"/>
            </w:tcBorders>
          </w:tcPr>
          <w:p w:rsidR="00D40BC0" w:rsidRPr="00AB1696" w:rsidRDefault="00D40BC0" w:rsidP="00D40BC0">
            <w:pPr>
              <w:pStyle w:val="TableParagraph"/>
              <w:ind w:left="120" w:right="91"/>
              <w:jc w:val="center"/>
            </w:pPr>
            <w:proofErr w:type="spellStart"/>
            <w:r w:rsidRPr="00AB1696">
              <w:rPr>
                <w:spacing w:val="-6"/>
              </w:rPr>
              <w:t>Наиме</w:t>
            </w:r>
            <w:proofErr w:type="spellEnd"/>
            <w:r w:rsidRPr="00AB1696">
              <w:rPr>
                <w:spacing w:val="-6"/>
              </w:rPr>
              <w:t xml:space="preserve">- </w:t>
            </w:r>
            <w:r w:rsidRPr="00AB1696">
              <w:rPr>
                <w:spacing w:val="-2"/>
              </w:rPr>
              <w:t xml:space="preserve">нова- </w:t>
            </w:r>
            <w:proofErr w:type="spellStart"/>
            <w:r w:rsidRPr="00AB1696">
              <w:rPr>
                <w:spacing w:val="-4"/>
              </w:rPr>
              <w:t>ние</w:t>
            </w:r>
            <w:proofErr w:type="spellEnd"/>
          </w:p>
        </w:tc>
        <w:tc>
          <w:tcPr>
            <w:tcW w:w="0" w:type="auto"/>
            <w:gridSpan w:val="2"/>
          </w:tcPr>
          <w:p w:rsidR="00D40BC0" w:rsidRPr="00AB1696" w:rsidRDefault="00D40BC0" w:rsidP="00D40BC0">
            <w:pPr>
              <w:pStyle w:val="TableParagraph"/>
              <w:ind w:left="239" w:right="215" w:firstLine="91"/>
              <w:jc w:val="center"/>
            </w:pPr>
            <w:r w:rsidRPr="00AB1696">
              <w:rPr>
                <w:spacing w:val="-2"/>
              </w:rPr>
              <w:t xml:space="preserve">Единица </w:t>
            </w:r>
            <w:r w:rsidRPr="00AB1696">
              <w:rPr>
                <w:spacing w:val="-4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D40BC0" w:rsidRPr="00AB1696" w:rsidRDefault="00D40BC0" w:rsidP="00D40BC0">
            <w:pPr>
              <w:pStyle w:val="TableParagraph"/>
              <w:spacing w:before="73" w:line="242" w:lineRule="auto"/>
              <w:ind w:left="109" w:right="85" w:firstLine="10"/>
              <w:jc w:val="center"/>
            </w:pPr>
            <w:proofErr w:type="spellStart"/>
            <w:r w:rsidRPr="00AB1696">
              <w:rPr>
                <w:spacing w:val="-2"/>
              </w:rPr>
              <w:t>Откло</w:t>
            </w:r>
            <w:proofErr w:type="spellEnd"/>
            <w:r w:rsidRPr="00AB1696">
              <w:rPr>
                <w:spacing w:val="-2"/>
              </w:rPr>
              <w:t xml:space="preserve">- </w:t>
            </w:r>
            <w:proofErr w:type="spellStart"/>
            <w:r w:rsidRPr="00AB1696">
              <w:rPr>
                <w:spacing w:val="-2"/>
              </w:rPr>
              <w:t>нение</w:t>
            </w:r>
            <w:proofErr w:type="spellEnd"/>
            <w:r w:rsidRPr="00AB1696">
              <w:rPr>
                <w:spacing w:val="-2"/>
              </w:rPr>
              <w:t xml:space="preserve">, </w:t>
            </w:r>
            <w:proofErr w:type="spellStart"/>
            <w:r w:rsidRPr="00AB1696">
              <w:rPr>
                <w:spacing w:val="-2"/>
              </w:rPr>
              <w:t>превы</w:t>
            </w:r>
            <w:proofErr w:type="spellEnd"/>
            <w:r w:rsidRPr="00AB1696">
              <w:rPr>
                <w:spacing w:val="-2"/>
              </w:rPr>
              <w:t xml:space="preserve">- </w:t>
            </w:r>
            <w:proofErr w:type="spellStart"/>
            <w:r w:rsidRPr="00AB1696">
              <w:rPr>
                <w:spacing w:val="-2"/>
              </w:rPr>
              <w:t>шающее</w:t>
            </w:r>
            <w:proofErr w:type="spellEnd"/>
            <w:r w:rsidRPr="00AB1696">
              <w:rPr>
                <w:spacing w:val="-2"/>
              </w:rPr>
              <w:t xml:space="preserve"> </w:t>
            </w:r>
            <w:proofErr w:type="spellStart"/>
            <w:r w:rsidRPr="00AB1696">
              <w:rPr>
                <w:spacing w:val="-2"/>
              </w:rPr>
              <w:t>допу</w:t>
            </w:r>
            <w:proofErr w:type="spellEnd"/>
            <w:r w:rsidRPr="00AB1696">
              <w:rPr>
                <w:spacing w:val="-2"/>
              </w:rPr>
              <w:t xml:space="preserve">- </w:t>
            </w:r>
            <w:proofErr w:type="spellStart"/>
            <w:r w:rsidRPr="00AB1696">
              <w:rPr>
                <w:spacing w:val="-2"/>
              </w:rPr>
              <w:t>стимое</w:t>
            </w:r>
            <w:proofErr w:type="spellEnd"/>
            <w:r w:rsidRPr="00AB1696">
              <w:rPr>
                <w:spacing w:val="-2"/>
              </w:rPr>
              <w:t xml:space="preserve"> (воз- </w:t>
            </w:r>
            <w:proofErr w:type="spellStart"/>
            <w:r w:rsidRPr="00AB1696">
              <w:rPr>
                <w:spacing w:val="-2"/>
              </w:rPr>
              <w:t>можное</w:t>
            </w:r>
            <w:proofErr w:type="spellEnd"/>
            <w:r w:rsidRPr="00AB1696">
              <w:rPr>
                <w:spacing w:val="-2"/>
              </w:rPr>
              <w:t>) значение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D40BC0" w:rsidRPr="00AB1696" w:rsidRDefault="00D40BC0" w:rsidP="00D40BC0"/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D40BC0" w:rsidRPr="00AB1696" w:rsidRDefault="00D40BC0" w:rsidP="00D40BC0"/>
        </w:tc>
      </w:tr>
      <w:tr w:rsidR="00D40BC0" w:rsidRPr="003D5D72" w:rsidTr="00D40BC0">
        <w:trPr>
          <w:trHeight w:val="285"/>
        </w:trPr>
        <w:tc>
          <w:tcPr>
            <w:tcW w:w="0" w:type="auto"/>
            <w:tcBorders>
              <w:top w:val="nil"/>
            </w:tcBorders>
          </w:tcPr>
          <w:p w:rsidR="00D40BC0" w:rsidRPr="003D5D72" w:rsidRDefault="00D40BC0" w:rsidP="00D40B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D40BC0" w:rsidRPr="00AB1696" w:rsidRDefault="00D40BC0" w:rsidP="00D40BC0">
            <w:pPr>
              <w:pStyle w:val="TableParagraph"/>
            </w:pPr>
          </w:p>
        </w:tc>
        <w:tc>
          <w:tcPr>
            <w:tcW w:w="0" w:type="auto"/>
            <w:tcBorders>
              <w:top w:val="nil"/>
            </w:tcBorders>
          </w:tcPr>
          <w:p w:rsidR="00D40BC0" w:rsidRPr="00AB1696" w:rsidRDefault="00D40BC0" w:rsidP="00D40BC0">
            <w:pPr>
              <w:pStyle w:val="TableParagraph"/>
            </w:pPr>
          </w:p>
        </w:tc>
        <w:tc>
          <w:tcPr>
            <w:tcW w:w="0" w:type="auto"/>
          </w:tcPr>
          <w:p w:rsidR="00D40BC0" w:rsidRPr="00AB1696" w:rsidRDefault="00D40BC0" w:rsidP="00D40BC0">
            <w:pPr>
              <w:pStyle w:val="TableParagraph"/>
              <w:spacing w:before="110"/>
            </w:pPr>
          </w:p>
          <w:p w:rsidR="00D40BC0" w:rsidRPr="00AB1696" w:rsidRDefault="0061150F" w:rsidP="00D40BC0">
            <w:pPr>
              <w:pStyle w:val="TableParagraph"/>
              <w:spacing w:line="20" w:lineRule="exact"/>
              <w:ind w:left="218"/>
            </w:pPr>
            <w:r>
              <w:pict>
                <v:group id="docshapegroup12" o:spid="_x0000_s1055" style="width:37.2pt;height:.75pt;mso-position-horizontal-relative:char;mso-position-vertical-relative:line" coordsize="744,15">
                  <v:line id="_x0000_s1056" style="position:absolute" from="0,7" to="743,7" strokeweight=".25392mm"/>
                  <w10:wrap type="none"/>
                  <w10:anchorlock/>
                </v:group>
              </w:pict>
            </w:r>
          </w:p>
          <w:p w:rsidR="00D40BC0" w:rsidRPr="00AB1696" w:rsidRDefault="00D40BC0" w:rsidP="00D40BC0">
            <w:pPr>
              <w:pStyle w:val="TableParagraph"/>
              <w:spacing w:before="3" w:line="242" w:lineRule="auto"/>
              <w:ind w:left="145" w:right="120" w:hanging="1"/>
              <w:jc w:val="center"/>
            </w:pPr>
            <w:r w:rsidRPr="00AB1696">
              <w:rPr>
                <w:spacing w:val="-2"/>
              </w:rPr>
              <w:t>(</w:t>
            </w:r>
            <w:proofErr w:type="spellStart"/>
            <w:r w:rsidRPr="00AB1696">
              <w:rPr>
                <w:spacing w:val="-2"/>
              </w:rPr>
              <w:t>наиме</w:t>
            </w:r>
            <w:proofErr w:type="spellEnd"/>
            <w:r w:rsidRPr="00AB1696">
              <w:rPr>
                <w:spacing w:val="-2"/>
              </w:rPr>
              <w:t xml:space="preserve">- </w:t>
            </w:r>
            <w:proofErr w:type="spellStart"/>
            <w:r w:rsidRPr="00AB1696">
              <w:rPr>
                <w:spacing w:val="-6"/>
              </w:rPr>
              <w:t>нование</w:t>
            </w:r>
            <w:proofErr w:type="spellEnd"/>
            <w:r w:rsidRPr="00AB1696">
              <w:rPr>
                <w:spacing w:val="-6"/>
              </w:rPr>
              <w:t xml:space="preserve"> </w:t>
            </w:r>
            <w:r w:rsidRPr="00AB1696">
              <w:rPr>
                <w:spacing w:val="-2"/>
              </w:rPr>
              <w:t xml:space="preserve">показа </w:t>
            </w:r>
            <w:r w:rsidRPr="00AB1696">
              <w:rPr>
                <w:spacing w:val="-4"/>
              </w:rPr>
              <w:t>теля)</w:t>
            </w:r>
          </w:p>
        </w:tc>
        <w:tc>
          <w:tcPr>
            <w:tcW w:w="0" w:type="auto"/>
          </w:tcPr>
          <w:p w:rsidR="00D40BC0" w:rsidRPr="00AB1696" w:rsidRDefault="00D40BC0" w:rsidP="00D40BC0">
            <w:pPr>
              <w:pStyle w:val="TableParagraph"/>
              <w:spacing w:before="110"/>
            </w:pPr>
          </w:p>
          <w:p w:rsidR="00D40BC0" w:rsidRPr="00AB1696" w:rsidRDefault="0061150F" w:rsidP="00D40BC0">
            <w:pPr>
              <w:pStyle w:val="TableParagraph"/>
              <w:spacing w:line="20" w:lineRule="exact"/>
              <w:ind w:left="214"/>
            </w:pPr>
            <w:r>
              <w:pict>
                <v:group id="docshapegroup13" o:spid="_x0000_s1053" style="width:37.45pt;height:.75pt;mso-position-horizontal-relative:char;mso-position-vertical-relative:line" coordsize="749,15">
                  <v:line id="_x0000_s1054" style="position:absolute" from="0,7" to="748,7" strokeweight=".25392mm"/>
                  <w10:wrap type="none"/>
                  <w10:anchorlock/>
                </v:group>
              </w:pict>
            </w:r>
          </w:p>
          <w:p w:rsidR="00D40BC0" w:rsidRPr="00AB1696" w:rsidRDefault="00D40BC0" w:rsidP="00D40BC0">
            <w:pPr>
              <w:pStyle w:val="TableParagraph"/>
              <w:spacing w:before="3" w:line="242" w:lineRule="auto"/>
              <w:ind w:left="141" w:right="120" w:firstLine="8"/>
              <w:jc w:val="center"/>
            </w:pPr>
            <w:r w:rsidRPr="00AB1696">
              <w:rPr>
                <w:spacing w:val="-2"/>
              </w:rPr>
              <w:t>(</w:t>
            </w:r>
            <w:proofErr w:type="spellStart"/>
            <w:r w:rsidRPr="00AB1696">
              <w:rPr>
                <w:spacing w:val="-2"/>
              </w:rPr>
              <w:t>наиме</w:t>
            </w:r>
            <w:proofErr w:type="spellEnd"/>
            <w:r w:rsidRPr="00AB1696">
              <w:rPr>
                <w:spacing w:val="-2"/>
              </w:rPr>
              <w:t xml:space="preserve">- </w:t>
            </w:r>
            <w:proofErr w:type="spellStart"/>
            <w:r w:rsidRPr="00AB1696">
              <w:rPr>
                <w:spacing w:val="-6"/>
              </w:rPr>
              <w:t>нование</w:t>
            </w:r>
            <w:proofErr w:type="spellEnd"/>
            <w:r w:rsidRPr="00AB1696">
              <w:rPr>
                <w:spacing w:val="-6"/>
              </w:rPr>
              <w:t xml:space="preserve"> </w:t>
            </w:r>
            <w:r w:rsidRPr="00AB1696">
              <w:rPr>
                <w:spacing w:val="-2"/>
              </w:rPr>
              <w:t>показа-</w:t>
            </w:r>
            <w:r w:rsidRPr="00AB1696">
              <w:rPr>
                <w:spacing w:val="-2"/>
                <w:w w:val="80"/>
              </w:rPr>
              <w:t xml:space="preserve"> </w:t>
            </w:r>
            <w:r w:rsidRPr="00AB1696">
              <w:rPr>
                <w:spacing w:val="-2"/>
              </w:rPr>
              <w:t>теля)</w:t>
            </w:r>
          </w:p>
        </w:tc>
        <w:tc>
          <w:tcPr>
            <w:tcW w:w="0" w:type="auto"/>
          </w:tcPr>
          <w:p w:rsidR="00D40BC0" w:rsidRPr="00AB1696" w:rsidRDefault="00D40BC0" w:rsidP="00D40BC0">
            <w:pPr>
              <w:pStyle w:val="TableParagraph"/>
              <w:spacing w:before="110"/>
            </w:pPr>
          </w:p>
          <w:p w:rsidR="00D40BC0" w:rsidRPr="00AB1696" w:rsidRDefault="0061150F" w:rsidP="00D40BC0">
            <w:pPr>
              <w:pStyle w:val="TableParagraph"/>
              <w:spacing w:line="20" w:lineRule="exact"/>
              <w:ind w:left="224"/>
            </w:pPr>
            <w:r>
              <w:pict>
                <v:group id="docshapegroup14" o:spid="_x0000_s1051" style="width:37.9pt;height:.75pt;mso-position-horizontal-relative:char;mso-position-vertical-relative:line" coordsize="758,15">
                  <v:line id="_x0000_s1052" style="position:absolute" from="0,7" to="758,7" strokeweight=".25392mm"/>
                  <w10:wrap type="none"/>
                  <w10:anchorlock/>
                </v:group>
              </w:pict>
            </w:r>
          </w:p>
          <w:p w:rsidR="00D40BC0" w:rsidRPr="00AB1696" w:rsidRDefault="00D40BC0" w:rsidP="00D40BC0">
            <w:pPr>
              <w:pStyle w:val="TableParagraph"/>
              <w:spacing w:before="3" w:line="242" w:lineRule="auto"/>
              <w:ind w:left="151" w:right="112" w:hanging="2"/>
              <w:jc w:val="center"/>
            </w:pPr>
            <w:r w:rsidRPr="00AB1696">
              <w:rPr>
                <w:spacing w:val="-2"/>
              </w:rPr>
              <w:t>(</w:t>
            </w:r>
            <w:proofErr w:type="spellStart"/>
            <w:r w:rsidRPr="00AB1696">
              <w:rPr>
                <w:spacing w:val="-2"/>
              </w:rPr>
              <w:t>наиме</w:t>
            </w:r>
            <w:proofErr w:type="spellEnd"/>
            <w:r w:rsidRPr="00AB1696">
              <w:rPr>
                <w:spacing w:val="-2"/>
              </w:rPr>
              <w:t xml:space="preserve">- </w:t>
            </w:r>
            <w:proofErr w:type="spellStart"/>
            <w:r w:rsidRPr="00AB1696">
              <w:rPr>
                <w:spacing w:val="-4"/>
              </w:rPr>
              <w:t>нование</w:t>
            </w:r>
            <w:proofErr w:type="spellEnd"/>
            <w:r w:rsidRPr="00AB1696">
              <w:rPr>
                <w:spacing w:val="-4"/>
              </w:rPr>
              <w:t xml:space="preserve"> </w:t>
            </w:r>
            <w:r w:rsidRPr="00AB1696">
              <w:rPr>
                <w:spacing w:val="-10"/>
              </w:rPr>
              <w:t xml:space="preserve">показа- </w:t>
            </w:r>
            <w:r w:rsidRPr="00AB1696">
              <w:rPr>
                <w:spacing w:val="-2"/>
              </w:rPr>
              <w:t>теля)</w:t>
            </w:r>
          </w:p>
        </w:tc>
        <w:tc>
          <w:tcPr>
            <w:tcW w:w="0" w:type="auto"/>
          </w:tcPr>
          <w:p w:rsidR="00D40BC0" w:rsidRPr="00AB1696" w:rsidRDefault="00D40BC0" w:rsidP="00D40BC0">
            <w:pPr>
              <w:pStyle w:val="TableParagraph"/>
              <w:spacing w:before="110"/>
            </w:pPr>
          </w:p>
          <w:p w:rsidR="00D40BC0" w:rsidRPr="00AB1696" w:rsidRDefault="0061150F" w:rsidP="00D40BC0">
            <w:pPr>
              <w:pStyle w:val="TableParagraph"/>
              <w:spacing w:line="20" w:lineRule="exact"/>
              <w:ind w:left="224"/>
            </w:pPr>
            <w:r>
              <w:pict>
                <v:group id="docshapegroup15" o:spid="_x0000_s1049" style="width:44.15pt;height:.75pt;mso-position-horizontal-relative:char;mso-position-vertical-relative:line" coordsize="883,15">
                  <v:line id="_x0000_s1050" style="position:absolute" from="0,7" to="882,7" strokeweight=".25392mm"/>
                  <w10:wrap type="none"/>
                  <w10:anchorlock/>
                </v:group>
              </w:pict>
            </w:r>
          </w:p>
          <w:p w:rsidR="00D40BC0" w:rsidRPr="00AB1696" w:rsidRDefault="00D40BC0" w:rsidP="00D40BC0">
            <w:pPr>
              <w:pStyle w:val="TableParagraph"/>
              <w:spacing w:before="3" w:line="242" w:lineRule="auto"/>
              <w:ind w:left="209" w:right="173" w:firstLine="7"/>
              <w:jc w:val="center"/>
            </w:pPr>
            <w:r w:rsidRPr="00AB1696">
              <w:rPr>
                <w:spacing w:val="-2"/>
              </w:rPr>
              <w:t>(</w:t>
            </w:r>
            <w:proofErr w:type="spellStart"/>
            <w:r w:rsidRPr="00AB1696">
              <w:rPr>
                <w:spacing w:val="-2"/>
              </w:rPr>
              <w:t>наиме</w:t>
            </w:r>
            <w:proofErr w:type="spellEnd"/>
            <w:r w:rsidRPr="00AB1696">
              <w:rPr>
                <w:spacing w:val="-2"/>
              </w:rPr>
              <w:t xml:space="preserve">- </w:t>
            </w:r>
            <w:proofErr w:type="spellStart"/>
            <w:r w:rsidRPr="00AB1696">
              <w:rPr>
                <w:spacing w:val="-4"/>
              </w:rPr>
              <w:t>нование</w:t>
            </w:r>
            <w:proofErr w:type="spellEnd"/>
            <w:r w:rsidRPr="00AB1696">
              <w:rPr>
                <w:spacing w:val="-4"/>
              </w:rPr>
              <w:t xml:space="preserve"> </w:t>
            </w:r>
            <w:r w:rsidRPr="00AB1696">
              <w:rPr>
                <w:spacing w:val="-10"/>
              </w:rPr>
              <w:t xml:space="preserve">показа- </w:t>
            </w:r>
            <w:r w:rsidRPr="00AB1696">
              <w:rPr>
                <w:spacing w:val="-2"/>
              </w:rPr>
              <w:t>теля)</w:t>
            </w:r>
          </w:p>
        </w:tc>
        <w:tc>
          <w:tcPr>
            <w:tcW w:w="0" w:type="auto"/>
          </w:tcPr>
          <w:p w:rsidR="00D40BC0" w:rsidRPr="00AB1696" w:rsidRDefault="00D40BC0" w:rsidP="00D40BC0">
            <w:pPr>
              <w:pStyle w:val="TableParagraph"/>
              <w:spacing w:before="105"/>
            </w:pPr>
          </w:p>
          <w:p w:rsidR="00D40BC0" w:rsidRPr="00AB1696" w:rsidRDefault="0061150F" w:rsidP="00D40BC0">
            <w:pPr>
              <w:pStyle w:val="TableParagraph"/>
              <w:spacing w:line="20" w:lineRule="exact"/>
              <w:ind w:left="307"/>
            </w:pPr>
            <w:r>
              <w:pict>
                <v:group id="docshapegroup16" o:spid="_x0000_s1047" style="width:37.9pt;height:.75pt;mso-position-horizontal-relative:char;mso-position-vertical-relative:line" coordsize="758,15">
                  <v:line id="_x0000_s1048" style="position:absolute" from="0,7" to="758,7" strokeweight=".25392mm"/>
                  <w10:wrap type="none"/>
                  <w10:anchorlock/>
                </v:group>
              </w:pict>
            </w:r>
          </w:p>
          <w:p w:rsidR="00D40BC0" w:rsidRPr="00AB1696" w:rsidRDefault="00D40BC0" w:rsidP="00D40BC0">
            <w:pPr>
              <w:pStyle w:val="TableParagraph"/>
              <w:spacing w:before="8" w:line="242" w:lineRule="auto"/>
              <w:ind w:left="128" w:right="88"/>
              <w:jc w:val="center"/>
            </w:pPr>
            <w:r w:rsidRPr="00AB1696">
              <w:rPr>
                <w:spacing w:val="-4"/>
              </w:rPr>
              <w:t>(</w:t>
            </w:r>
            <w:proofErr w:type="spellStart"/>
            <w:r w:rsidRPr="00AB1696">
              <w:rPr>
                <w:spacing w:val="-4"/>
              </w:rPr>
              <w:t>наимено</w:t>
            </w:r>
            <w:proofErr w:type="spellEnd"/>
            <w:r w:rsidRPr="00AB1696">
              <w:rPr>
                <w:spacing w:val="-4"/>
              </w:rPr>
              <w:t xml:space="preserve">- </w:t>
            </w:r>
            <w:proofErr w:type="spellStart"/>
            <w:r w:rsidRPr="00AB1696">
              <w:rPr>
                <w:spacing w:val="-2"/>
              </w:rPr>
              <w:t>вание</w:t>
            </w:r>
            <w:proofErr w:type="spellEnd"/>
            <w:r w:rsidRPr="00AB1696">
              <w:rPr>
                <w:spacing w:val="-2"/>
              </w:rPr>
              <w:t xml:space="preserve"> показа- теля)</w:t>
            </w:r>
          </w:p>
        </w:tc>
        <w:tc>
          <w:tcPr>
            <w:tcW w:w="0" w:type="auto"/>
            <w:tcBorders>
              <w:top w:val="nil"/>
            </w:tcBorders>
          </w:tcPr>
          <w:p w:rsidR="00D40BC0" w:rsidRPr="00AB1696" w:rsidRDefault="00D40BC0" w:rsidP="00D40BC0">
            <w:pPr>
              <w:pStyle w:val="TableParagraph"/>
            </w:pPr>
          </w:p>
        </w:tc>
        <w:tc>
          <w:tcPr>
            <w:tcW w:w="0" w:type="auto"/>
          </w:tcPr>
          <w:p w:rsidR="00D40BC0" w:rsidRPr="00AB1696" w:rsidRDefault="00D40BC0" w:rsidP="00D40BC0">
            <w:pPr>
              <w:pStyle w:val="TableParagraph"/>
              <w:spacing w:line="275" w:lineRule="exact"/>
              <w:jc w:val="center"/>
            </w:pPr>
            <w:r w:rsidRPr="00AB1696">
              <w:rPr>
                <w:spacing w:val="-4"/>
              </w:rPr>
              <w:t>наименование</w:t>
            </w:r>
          </w:p>
        </w:tc>
        <w:tc>
          <w:tcPr>
            <w:tcW w:w="0" w:type="auto"/>
          </w:tcPr>
          <w:p w:rsidR="00D40BC0" w:rsidRPr="00AB1696" w:rsidRDefault="00D40BC0" w:rsidP="00D40BC0">
            <w:pPr>
              <w:pStyle w:val="TableParagraph"/>
              <w:spacing w:before="118" w:line="255" w:lineRule="exact"/>
              <w:ind w:left="45"/>
              <w:jc w:val="center"/>
            </w:pPr>
            <w:r w:rsidRPr="00AB1696">
              <w:rPr>
                <w:spacing w:val="-5"/>
                <w:w w:val="95"/>
              </w:rPr>
              <w:t>КОД</w:t>
            </w:r>
          </w:p>
          <w:p w:rsidR="00D40BC0" w:rsidRPr="00AB1696" w:rsidRDefault="00D40BC0" w:rsidP="00D40BC0">
            <w:pPr>
              <w:pStyle w:val="TableParagraph"/>
              <w:spacing w:line="244" w:lineRule="auto"/>
              <w:ind w:left="107" w:right="62" w:firstLine="5"/>
              <w:jc w:val="center"/>
            </w:pPr>
            <w:r w:rsidRPr="00AB1696">
              <w:rPr>
                <w:spacing w:val="-6"/>
              </w:rPr>
              <w:t>по ОКЕИ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D40BC0" w:rsidRPr="00AB1696" w:rsidRDefault="00D40BC0" w:rsidP="00D40BC0"/>
        </w:tc>
        <w:tc>
          <w:tcPr>
            <w:tcW w:w="0" w:type="auto"/>
            <w:vMerge/>
            <w:tcBorders>
              <w:top w:val="nil"/>
            </w:tcBorders>
          </w:tcPr>
          <w:p w:rsidR="00D40BC0" w:rsidRPr="00AB1696" w:rsidRDefault="00D40BC0" w:rsidP="00D40BC0"/>
        </w:tc>
        <w:tc>
          <w:tcPr>
            <w:tcW w:w="0" w:type="auto"/>
            <w:tcBorders>
              <w:top w:val="nil"/>
            </w:tcBorders>
          </w:tcPr>
          <w:p w:rsidR="00D40BC0" w:rsidRPr="00AB1696" w:rsidRDefault="00D40BC0" w:rsidP="00D40BC0">
            <w:pPr>
              <w:pStyle w:val="TableParagraph"/>
            </w:pPr>
          </w:p>
        </w:tc>
      </w:tr>
      <w:tr w:rsidR="00D40BC0" w:rsidRPr="003D5D72" w:rsidTr="00D40BC0">
        <w:trPr>
          <w:trHeight w:val="493"/>
        </w:trPr>
        <w:tc>
          <w:tcPr>
            <w:tcW w:w="0" w:type="auto"/>
            <w:vAlign w:val="center"/>
          </w:tcPr>
          <w:p w:rsidR="00D40BC0" w:rsidRPr="003D5D72" w:rsidRDefault="00D40BC0" w:rsidP="00D40BC0">
            <w:pPr>
              <w:pStyle w:val="TableParagraph"/>
              <w:spacing w:before="78"/>
              <w:ind w:left="260"/>
              <w:jc w:val="center"/>
              <w:rPr>
                <w:sz w:val="24"/>
                <w:szCs w:val="24"/>
              </w:rPr>
            </w:pPr>
            <w:r w:rsidRPr="003D5D7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78"/>
              <w:ind w:left="61"/>
              <w:jc w:val="center"/>
            </w:pPr>
            <w:r w:rsidRPr="00AB1696">
              <w:rPr>
                <w:spacing w:val="-10"/>
              </w:rPr>
              <w:t>2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line="168" w:lineRule="exact"/>
              <w:ind w:left="463"/>
              <w:jc w:val="center"/>
              <w:rPr>
                <w:position w:val="-2"/>
              </w:rPr>
            </w:pPr>
            <w:r w:rsidRPr="00AB1696">
              <w:rPr>
                <w:position w:val="-2"/>
              </w:rPr>
              <w:t>3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78"/>
              <w:ind w:left="61" w:right="20"/>
              <w:jc w:val="center"/>
            </w:pPr>
            <w:r w:rsidRPr="00AB1696">
              <w:rPr>
                <w:spacing w:val="-10"/>
              </w:rPr>
              <w:t>4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83"/>
              <w:ind w:left="31"/>
              <w:jc w:val="center"/>
              <w:rPr>
                <w:i/>
              </w:rPr>
            </w:pPr>
            <w:r w:rsidRPr="00AB1696">
              <w:rPr>
                <w:i/>
                <w:spacing w:val="-10"/>
                <w:w w:val="90"/>
              </w:rPr>
              <w:t>5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83"/>
              <w:ind w:left="56"/>
              <w:jc w:val="center"/>
            </w:pPr>
            <w:r w:rsidRPr="00AB1696">
              <w:rPr>
                <w:spacing w:val="-10"/>
              </w:rPr>
              <w:t>6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83"/>
              <w:ind w:left="55"/>
              <w:jc w:val="center"/>
            </w:pPr>
            <w:r w:rsidRPr="00AB1696">
              <w:rPr>
                <w:spacing w:val="-10"/>
              </w:rPr>
              <w:t>7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78"/>
              <w:ind w:left="60"/>
              <w:jc w:val="center"/>
            </w:pPr>
            <w:r w:rsidRPr="00AB1696">
              <w:rPr>
                <w:spacing w:val="-10"/>
              </w:rPr>
              <w:t>8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78"/>
              <w:ind w:left="62"/>
              <w:jc w:val="center"/>
            </w:pPr>
            <w:r w:rsidRPr="00AB1696">
              <w:rPr>
                <w:spacing w:val="-10"/>
              </w:rPr>
              <w:t>9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78"/>
              <w:ind w:left="263"/>
              <w:jc w:val="center"/>
            </w:pPr>
            <w:r w:rsidRPr="00AB1696">
              <w:rPr>
                <w:spacing w:val="-5"/>
              </w:rPr>
              <w:t>10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78"/>
              <w:ind w:left="326"/>
              <w:jc w:val="center"/>
            </w:pPr>
            <w:r w:rsidRPr="00AB1696">
              <w:rPr>
                <w:spacing w:val="-5"/>
              </w:rPr>
              <w:t>11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78"/>
              <w:ind w:left="61"/>
              <w:jc w:val="center"/>
            </w:pPr>
            <w:r w:rsidRPr="00AB1696">
              <w:rPr>
                <w:spacing w:val="-5"/>
              </w:rPr>
              <w:t>12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73"/>
              <w:ind w:left="66"/>
              <w:jc w:val="center"/>
            </w:pPr>
            <w:r w:rsidRPr="00AB1696">
              <w:rPr>
                <w:spacing w:val="-5"/>
              </w:rPr>
              <w:t>13</w:t>
            </w:r>
          </w:p>
        </w:tc>
        <w:tc>
          <w:tcPr>
            <w:tcW w:w="0" w:type="auto"/>
            <w:vAlign w:val="center"/>
          </w:tcPr>
          <w:p w:rsidR="00D40BC0" w:rsidRPr="00AB1696" w:rsidRDefault="00D40BC0" w:rsidP="00D40BC0">
            <w:pPr>
              <w:pStyle w:val="TableParagraph"/>
              <w:spacing w:before="68"/>
              <w:ind w:left="29"/>
              <w:jc w:val="center"/>
            </w:pPr>
            <w:r w:rsidRPr="00AB1696">
              <w:rPr>
                <w:spacing w:val="-5"/>
              </w:rPr>
              <w:t>14</w:t>
            </w:r>
          </w:p>
        </w:tc>
      </w:tr>
    </w:tbl>
    <w:p w:rsidR="00AD46A4" w:rsidRDefault="00D40BC0" w:rsidP="00927502">
      <w:pPr>
        <w:ind w:right="790"/>
        <w:jc w:val="center"/>
        <w:rPr>
          <w:spacing w:val="-2"/>
          <w:sz w:val="24"/>
          <w:szCs w:val="24"/>
        </w:rPr>
      </w:pPr>
      <w:r w:rsidRPr="00FC564D">
        <w:rPr>
          <w:spacing w:val="-2"/>
          <w:sz w:val="24"/>
          <w:szCs w:val="24"/>
        </w:rPr>
        <w:t xml:space="preserve"> </w:t>
      </w:r>
      <w:r w:rsidR="00DB00D2" w:rsidRPr="00FC564D">
        <w:rPr>
          <w:spacing w:val="-2"/>
          <w:sz w:val="24"/>
          <w:szCs w:val="24"/>
        </w:rPr>
        <w:t>(</w:t>
      </w:r>
      <w:r w:rsidR="00DB00D2" w:rsidRPr="00412590">
        <w:rPr>
          <w:spacing w:val="-2"/>
          <w:sz w:val="20"/>
          <w:szCs w:val="20"/>
        </w:rPr>
        <w:t>наименование</w:t>
      </w:r>
      <w:r w:rsidR="00DB00D2" w:rsidRPr="00412590">
        <w:rPr>
          <w:spacing w:val="54"/>
          <w:sz w:val="20"/>
          <w:szCs w:val="20"/>
        </w:rPr>
        <w:t xml:space="preserve"> </w:t>
      </w:r>
      <w:r w:rsidR="00927502" w:rsidRPr="00412590">
        <w:rPr>
          <w:spacing w:val="-2"/>
          <w:sz w:val="20"/>
          <w:szCs w:val="20"/>
        </w:rPr>
        <w:t>муниципального</w:t>
      </w:r>
      <w:r w:rsidR="00DB00D2" w:rsidRPr="00412590">
        <w:rPr>
          <w:spacing w:val="-14"/>
          <w:sz w:val="20"/>
          <w:szCs w:val="20"/>
        </w:rPr>
        <w:t xml:space="preserve"> </w:t>
      </w:r>
      <w:r w:rsidR="00DB00D2" w:rsidRPr="00412590">
        <w:rPr>
          <w:spacing w:val="-2"/>
          <w:sz w:val="20"/>
          <w:szCs w:val="20"/>
        </w:rPr>
        <w:t>бюджетного,</w:t>
      </w:r>
      <w:r w:rsidR="00DB00D2" w:rsidRPr="00412590">
        <w:rPr>
          <w:spacing w:val="7"/>
          <w:sz w:val="20"/>
          <w:szCs w:val="20"/>
        </w:rPr>
        <w:t xml:space="preserve"> </w:t>
      </w:r>
      <w:r w:rsidR="00DB00D2" w:rsidRPr="00412590">
        <w:rPr>
          <w:spacing w:val="-2"/>
          <w:sz w:val="20"/>
          <w:szCs w:val="20"/>
        </w:rPr>
        <w:t>автономного</w:t>
      </w:r>
      <w:r w:rsidR="00DB00D2" w:rsidRPr="00412590">
        <w:rPr>
          <w:spacing w:val="9"/>
          <w:sz w:val="20"/>
          <w:szCs w:val="20"/>
        </w:rPr>
        <w:t xml:space="preserve"> </w:t>
      </w:r>
      <w:r w:rsidR="00DB00D2" w:rsidRPr="00412590">
        <w:rPr>
          <w:spacing w:val="-2"/>
          <w:sz w:val="20"/>
          <w:szCs w:val="20"/>
        </w:rPr>
        <w:t>учреждения</w:t>
      </w:r>
      <w:r w:rsidR="00927502" w:rsidRPr="00FC564D">
        <w:rPr>
          <w:spacing w:val="-2"/>
          <w:sz w:val="24"/>
          <w:szCs w:val="24"/>
        </w:rPr>
        <w:t>)</w:t>
      </w:r>
    </w:p>
    <w:p w:rsidR="00412590" w:rsidRPr="00FC564D" w:rsidRDefault="00412590" w:rsidP="00927502">
      <w:pPr>
        <w:ind w:right="790"/>
        <w:jc w:val="center"/>
        <w:rPr>
          <w:sz w:val="24"/>
          <w:szCs w:val="24"/>
        </w:rPr>
      </w:pPr>
    </w:p>
    <w:p w:rsidR="00AD46A4" w:rsidRPr="003D5D72" w:rsidRDefault="00AD46A4">
      <w:pPr>
        <w:pStyle w:val="TableParagraph"/>
        <w:jc w:val="center"/>
        <w:rPr>
          <w:sz w:val="24"/>
          <w:szCs w:val="24"/>
        </w:rPr>
        <w:sectPr w:rsidR="00AD46A4" w:rsidRPr="003D5D72" w:rsidSect="00927502">
          <w:pgSz w:w="16820" w:h="11900" w:orient="landscape"/>
          <w:pgMar w:top="426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1266"/>
        <w:gridCol w:w="571"/>
        <w:gridCol w:w="413"/>
        <w:gridCol w:w="653"/>
        <w:gridCol w:w="471"/>
        <w:gridCol w:w="596"/>
        <w:gridCol w:w="553"/>
        <w:gridCol w:w="385"/>
        <w:gridCol w:w="745"/>
        <w:gridCol w:w="198"/>
        <w:gridCol w:w="1066"/>
        <w:gridCol w:w="946"/>
        <w:gridCol w:w="342"/>
        <w:gridCol w:w="467"/>
        <w:gridCol w:w="539"/>
        <w:gridCol w:w="266"/>
        <w:gridCol w:w="439"/>
        <w:gridCol w:w="238"/>
        <w:gridCol w:w="607"/>
        <w:gridCol w:w="871"/>
        <w:gridCol w:w="271"/>
        <w:gridCol w:w="1427"/>
        <w:gridCol w:w="1470"/>
      </w:tblGrid>
      <w:tr w:rsidR="00AD46A4" w:rsidRPr="003D5D72" w:rsidTr="005C6A3D">
        <w:trPr>
          <w:trHeight w:val="498"/>
        </w:trPr>
        <w:tc>
          <w:tcPr>
            <w:tcW w:w="566" w:type="dxa"/>
            <w:vAlign w:val="center"/>
          </w:tcPr>
          <w:p w:rsidR="00AD46A4" w:rsidRPr="003D5D72" w:rsidRDefault="00DB00D2" w:rsidP="005C6A3D">
            <w:pPr>
              <w:pStyle w:val="TableParagraph"/>
              <w:spacing w:before="83"/>
              <w:ind w:left="39"/>
              <w:jc w:val="center"/>
              <w:rPr>
                <w:sz w:val="24"/>
                <w:szCs w:val="24"/>
              </w:rPr>
            </w:pPr>
            <w:r w:rsidRPr="003D5D72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6" w:type="dxa"/>
            <w:vAlign w:val="center"/>
          </w:tcPr>
          <w:p w:rsidR="00AD46A4" w:rsidRPr="003D5D72" w:rsidRDefault="00DB00D2" w:rsidP="005C6A3D">
            <w:pPr>
              <w:pStyle w:val="TableParagraph"/>
              <w:spacing w:before="83"/>
              <w:ind w:left="40"/>
              <w:jc w:val="center"/>
              <w:rPr>
                <w:sz w:val="24"/>
                <w:szCs w:val="24"/>
              </w:rPr>
            </w:pPr>
            <w:r w:rsidRPr="003D5D7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vAlign w:val="center"/>
          </w:tcPr>
          <w:p w:rsidR="00AD46A4" w:rsidRPr="003D5D72" w:rsidRDefault="005C6A3D" w:rsidP="005C6A3D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3D5D72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0931" cy="106679"/>
                  <wp:effectExtent l="0" t="0" r="0" b="0"/>
                  <wp:docPr id="4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1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6A4" w:rsidRPr="003D5D72" w:rsidRDefault="00AD46A4" w:rsidP="005C6A3D">
            <w:pPr>
              <w:pStyle w:val="TableParagraph"/>
              <w:spacing w:line="168" w:lineRule="exact"/>
              <w:ind w:left="457"/>
              <w:rPr>
                <w:position w:val="-2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D46A4" w:rsidRPr="003D5D72" w:rsidRDefault="00DB00D2" w:rsidP="005C6A3D">
            <w:pPr>
              <w:pStyle w:val="TableParagraph"/>
              <w:spacing w:before="92"/>
              <w:ind w:left="46"/>
              <w:jc w:val="center"/>
              <w:rPr>
                <w:sz w:val="24"/>
                <w:szCs w:val="24"/>
              </w:rPr>
            </w:pPr>
            <w:r w:rsidRPr="003D5D7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vAlign w:val="center"/>
          </w:tcPr>
          <w:p w:rsidR="00AD46A4" w:rsidRPr="003D5D72" w:rsidRDefault="00DB00D2" w:rsidP="005C6A3D">
            <w:pPr>
              <w:pStyle w:val="TableParagraph"/>
              <w:spacing w:before="83"/>
              <w:ind w:left="30"/>
              <w:jc w:val="center"/>
              <w:rPr>
                <w:sz w:val="24"/>
                <w:szCs w:val="24"/>
              </w:rPr>
            </w:pPr>
            <w:r w:rsidRPr="003D5D7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0" w:type="dxa"/>
            <w:gridSpan w:val="2"/>
            <w:vAlign w:val="center"/>
          </w:tcPr>
          <w:p w:rsidR="00AD46A4" w:rsidRPr="003D5D72" w:rsidRDefault="00DB00D2" w:rsidP="005C6A3D">
            <w:pPr>
              <w:pStyle w:val="TableParagraph"/>
              <w:spacing w:before="83"/>
              <w:ind w:left="29"/>
              <w:jc w:val="center"/>
              <w:rPr>
                <w:sz w:val="24"/>
                <w:szCs w:val="24"/>
              </w:rPr>
            </w:pPr>
            <w:r w:rsidRPr="003D5D7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64" w:type="dxa"/>
            <w:gridSpan w:val="2"/>
            <w:vAlign w:val="center"/>
          </w:tcPr>
          <w:p w:rsidR="00AD46A4" w:rsidRPr="003D5D72" w:rsidRDefault="00DB00D2" w:rsidP="005C6A3D">
            <w:pPr>
              <w:pStyle w:val="TableParagraph"/>
              <w:spacing w:before="78"/>
              <w:ind w:left="23"/>
              <w:jc w:val="center"/>
              <w:rPr>
                <w:sz w:val="24"/>
                <w:szCs w:val="24"/>
              </w:rPr>
            </w:pPr>
            <w:r w:rsidRPr="003D5D7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88" w:type="dxa"/>
            <w:gridSpan w:val="2"/>
            <w:vAlign w:val="center"/>
          </w:tcPr>
          <w:p w:rsidR="00AD46A4" w:rsidRPr="003D5D72" w:rsidRDefault="00DB00D2" w:rsidP="005C6A3D">
            <w:pPr>
              <w:pStyle w:val="TableParagraph"/>
              <w:spacing w:before="92"/>
              <w:ind w:left="24"/>
              <w:jc w:val="center"/>
              <w:rPr>
                <w:sz w:val="24"/>
                <w:szCs w:val="24"/>
              </w:rPr>
            </w:pPr>
            <w:r w:rsidRPr="003D5D7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06" w:type="dxa"/>
            <w:gridSpan w:val="2"/>
            <w:vAlign w:val="center"/>
          </w:tcPr>
          <w:p w:rsidR="00AD46A4" w:rsidRPr="003D5D72" w:rsidRDefault="00DB00D2" w:rsidP="005C6A3D">
            <w:pPr>
              <w:pStyle w:val="TableParagraph"/>
              <w:spacing w:before="92"/>
              <w:ind w:left="11"/>
              <w:jc w:val="center"/>
              <w:rPr>
                <w:sz w:val="24"/>
                <w:szCs w:val="24"/>
              </w:rPr>
            </w:pPr>
            <w:r w:rsidRPr="003D5D7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5" w:type="dxa"/>
            <w:gridSpan w:val="2"/>
            <w:vAlign w:val="center"/>
          </w:tcPr>
          <w:p w:rsidR="00AD46A4" w:rsidRPr="003D5D72" w:rsidRDefault="00DB00D2" w:rsidP="005C6A3D">
            <w:pPr>
              <w:pStyle w:val="TableParagraph"/>
              <w:spacing w:before="92"/>
              <w:ind w:left="229"/>
              <w:jc w:val="center"/>
              <w:rPr>
                <w:sz w:val="24"/>
                <w:szCs w:val="24"/>
              </w:rPr>
            </w:pPr>
            <w:r w:rsidRPr="003D5D7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45" w:type="dxa"/>
            <w:gridSpan w:val="2"/>
            <w:vAlign w:val="center"/>
          </w:tcPr>
          <w:p w:rsidR="00AD46A4" w:rsidRPr="003D5D72" w:rsidRDefault="00DB00D2" w:rsidP="005C6A3D">
            <w:pPr>
              <w:pStyle w:val="TableParagraph"/>
              <w:spacing w:before="92"/>
              <w:jc w:val="center"/>
              <w:rPr>
                <w:sz w:val="24"/>
                <w:szCs w:val="24"/>
              </w:rPr>
            </w:pPr>
            <w:r w:rsidRPr="003D5D7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vAlign w:val="center"/>
          </w:tcPr>
          <w:p w:rsidR="00AD46A4" w:rsidRPr="003D5D72" w:rsidRDefault="00DB00D2" w:rsidP="005C6A3D">
            <w:pPr>
              <w:pStyle w:val="TableParagraph"/>
              <w:spacing w:before="92"/>
              <w:ind w:right="11"/>
              <w:jc w:val="center"/>
              <w:rPr>
                <w:sz w:val="24"/>
                <w:szCs w:val="24"/>
              </w:rPr>
            </w:pPr>
            <w:r w:rsidRPr="003D5D7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427" w:type="dxa"/>
            <w:vAlign w:val="center"/>
          </w:tcPr>
          <w:p w:rsidR="00AD46A4" w:rsidRPr="003D5D72" w:rsidRDefault="00DB00D2" w:rsidP="005C6A3D">
            <w:pPr>
              <w:pStyle w:val="TableParagraph"/>
              <w:spacing w:before="97"/>
              <w:ind w:right="16"/>
              <w:jc w:val="center"/>
              <w:rPr>
                <w:sz w:val="24"/>
                <w:szCs w:val="24"/>
              </w:rPr>
            </w:pPr>
            <w:r w:rsidRPr="003D5D7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470" w:type="dxa"/>
            <w:vAlign w:val="center"/>
          </w:tcPr>
          <w:p w:rsidR="00AD46A4" w:rsidRPr="003D5D72" w:rsidRDefault="00DB00D2" w:rsidP="005C6A3D">
            <w:pPr>
              <w:pStyle w:val="TableParagraph"/>
              <w:spacing w:before="92"/>
              <w:ind w:right="67"/>
              <w:jc w:val="center"/>
              <w:rPr>
                <w:sz w:val="24"/>
                <w:szCs w:val="24"/>
              </w:rPr>
            </w:pPr>
            <w:r w:rsidRPr="003D5D72">
              <w:rPr>
                <w:spacing w:val="-5"/>
                <w:sz w:val="24"/>
                <w:szCs w:val="24"/>
              </w:rPr>
              <w:t>14</w:t>
            </w:r>
          </w:p>
        </w:tc>
      </w:tr>
      <w:tr w:rsidR="008C72DC" w:rsidRPr="003D5D72" w:rsidTr="006D2285">
        <w:trPr>
          <w:trHeight w:val="488"/>
        </w:trPr>
        <w:tc>
          <w:tcPr>
            <w:tcW w:w="15366" w:type="dxa"/>
            <w:gridSpan w:val="24"/>
          </w:tcPr>
          <w:p w:rsidR="008C72DC" w:rsidRPr="003D5D72" w:rsidRDefault="008C72DC">
            <w:pPr>
              <w:pStyle w:val="TableParagraph"/>
              <w:rPr>
                <w:sz w:val="24"/>
                <w:szCs w:val="24"/>
              </w:rPr>
            </w:pPr>
            <w:r w:rsidRPr="003D5D72">
              <w:rPr>
                <w:sz w:val="24"/>
                <w:szCs w:val="24"/>
              </w:rPr>
              <w:t>Муниципальные услуги</w:t>
            </w:r>
          </w:p>
        </w:tc>
      </w:tr>
      <w:tr w:rsidR="00AD46A4" w:rsidRPr="003D5D72">
        <w:trPr>
          <w:trHeight w:val="484"/>
        </w:trPr>
        <w:tc>
          <w:tcPr>
            <w:tcW w:w="56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6A4" w:rsidRPr="003D5D72">
        <w:trPr>
          <w:trHeight w:val="484"/>
        </w:trPr>
        <w:tc>
          <w:tcPr>
            <w:tcW w:w="56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2DC" w:rsidRPr="003D5D72" w:rsidTr="003E25C9">
        <w:trPr>
          <w:trHeight w:val="484"/>
        </w:trPr>
        <w:tc>
          <w:tcPr>
            <w:tcW w:w="15366" w:type="dxa"/>
            <w:gridSpan w:val="24"/>
          </w:tcPr>
          <w:p w:rsidR="008C72DC" w:rsidRPr="003D5D72" w:rsidRDefault="008C72DC">
            <w:pPr>
              <w:pStyle w:val="TableParagraph"/>
              <w:rPr>
                <w:sz w:val="24"/>
                <w:szCs w:val="24"/>
              </w:rPr>
            </w:pPr>
            <w:r w:rsidRPr="003D5D72">
              <w:rPr>
                <w:sz w:val="24"/>
                <w:szCs w:val="24"/>
              </w:rPr>
              <w:t>Работы</w:t>
            </w:r>
          </w:p>
        </w:tc>
      </w:tr>
      <w:tr w:rsidR="00AD46A4" w:rsidRPr="003D5D72">
        <w:trPr>
          <w:trHeight w:val="488"/>
        </w:trPr>
        <w:tc>
          <w:tcPr>
            <w:tcW w:w="56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4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6A4" w:rsidRPr="003D5D72">
        <w:trPr>
          <w:trHeight w:val="488"/>
        </w:trPr>
        <w:tc>
          <w:tcPr>
            <w:tcW w:w="56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4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6A4" w:rsidRPr="003D5D72">
        <w:trPr>
          <w:trHeight w:val="484"/>
        </w:trPr>
        <w:tc>
          <w:tcPr>
            <w:tcW w:w="13896" w:type="dxa"/>
            <w:gridSpan w:val="23"/>
          </w:tcPr>
          <w:p w:rsidR="00AD46A4" w:rsidRPr="003D5D72" w:rsidRDefault="00DB00D2">
            <w:pPr>
              <w:pStyle w:val="TableParagraph"/>
              <w:spacing w:before="69"/>
              <w:ind w:left="93"/>
              <w:rPr>
                <w:sz w:val="24"/>
                <w:szCs w:val="24"/>
              </w:rPr>
            </w:pPr>
            <w:r w:rsidRPr="003D5D72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470" w:type="dxa"/>
          </w:tcPr>
          <w:p w:rsidR="00AD46A4" w:rsidRPr="003D5D72" w:rsidRDefault="00AD46A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73BC" w:rsidRDefault="003C73BC" w:rsidP="008C72DC">
      <w:pPr>
        <w:spacing w:before="273"/>
        <w:ind w:left="133"/>
        <w:rPr>
          <w:sz w:val="24"/>
          <w:szCs w:val="24"/>
        </w:rPr>
      </w:pPr>
    </w:p>
    <w:p w:rsidR="008C72DC" w:rsidRPr="003D5D72" w:rsidRDefault="00F531B1" w:rsidP="008C72DC">
      <w:pPr>
        <w:spacing w:before="273"/>
        <w:ind w:left="133"/>
        <w:rPr>
          <w:sz w:val="24"/>
          <w:szCs w:val="24"/>
        </w:rPr>
      </w:pPr>
      <w:r w:rsidRPr="003D5D72">
        <w:rPr>
          <w:sz w:val="24"/>
          <w:szCs w:val="24"/>
        </w:rPr>
        <w:t>Глава Беломорского муниципального округа</w:t>
      </w:r>
    </w:p>
    <w:p w:rsidR="00AD46A4" w:rsidRPr="003D5D72" w:rsidRDefault="00DB00D2">
      <w:pPr>
        <w:tabs>
          <w:tab w:val="left" w:pos="8900"/>
          <w:tab w:val="left" w:pos="13169"/>
        </w:tabs>
        <w:spacing w:before="6"/>
        <w:ind w:left="133"/>
        <w:rPr>
          <w:sz w:val="24"/>
          <w:szCs w:val="24"/>
        </w:rPr>
      </w:pPr>
      <w:r w:rsidRPr="003D5D72">
        <w:rPr>
          <w:sz w:val="24"/>
          <w:szCs w:val="24"/>
        </w:rPr>
        <w:tab/>
      </w:r>
      <w:r w:rsidRPr="003D5D72">
        <w:rPr>
          <w:sz w:val="24"/>
          <w:szCs w:val="24"/>
          <w:u w:val="single"/>
        </w:rPr>
        <w:tab/>
      </w:r>
    </w:p>
    <w:p w:rsidR="00AD46A4" w:rsidRPr="003D5D72" w:rsidRDefault="00AD46A4">
      <w:pPr>
        <w:pStyle w:val="a3"/>
        <w:spacing w:before="1"/>
        <w:rPr>
          <w:sz w:val="24"/>
          <w:szCs w:val="24"/>
        </w:rPr>
      </w:pPr>
    </w:p>
    <w:p w:rsidR="003C73BC" w:rsidRDefault="003C73BC" w:rsidP="008C72DC">
      <w:pPr>
        <w:pStyle w:val="a3"/>
        <w:spacing w:before="1" w:line="322" w:lineRule="exact"/>
        <w:ind w:left="132"/>
        <w:rPr>
          <w:spacing w:val="-2"/>
          <w:sz w:val="24"/>
          <w:szCs w:val="24"/>
        </w:rPr>
      </w:pPr>
    </w:p>
    <w:p w:rsidR="00F531B1" w:rsidRPr="003D5D72" w:rsidRDefault="00F531B1" w:rsidP="008C72DC">
      <w:pPr>
        <w:pStyle w:val="a3"/>
        <w:spacing w:before="1" w:line="322" w:lineRule="exact"/>
        <w:ind w:left="132"/>
        <w:rPr>
          <w:spacing w:val="-2"/>
          <w:sz w:val="24"/>
          <w:szCs w:val="24"/>
        </w:rPr>
      </w:pPr>
      <w:r w:rsidRPr="003D5D72">
        <w:rPr>
          <w:spacing w:val="-2"/>
          <w:sz w:val="24"/>
          <w:szCs w:val="24"/>
        </w:rPr>
        <w:t>Руководитель финансово-экономического управления</w:t>
      </w:r>
    </w:p>
    <w:p w:rsidR="008C72DC" w:rsidRPr="003D5D72" w:rsidRDefault="00F531B1" w:rsidP="008C72DC">
      <w:pPr>
        <w:pStyle w:val="a3"/>
        <w:spacing w:before="1" w:line="322" w:lineRule="exact"/>
        <w:ind w:left="132"/>
        <w:rPr>
          <w:sz w:val="24"/>
          <w:szCs w:val="24"/>
        </w:rPr>
      </w:pPr>
      <w:r w:rsidRPr="003D5D72">
        <w:rPr>
          <w:spacing w:val="-2"/>
          <w:sz w:val="24"/>
          <w:szCs w:val="24"/>
        </w:rPr>
        <w:t>Беломорского муниципального округа</w:t>
      </w:r>
    </w:p>
    <w:p w:rsidR="00AD46A4" w:rsidRPr="003D5D72" w:rsidRDefault="00DB00D2">
      <w:pPr>
        <w:pStyle w:val="a3"/>
        <w:tabs>
          <w:tab w:val="left" w:pos="8785"/>
          <w:tab w:val="left" w:pos="13051"/>
        </w:tabs>
        <w:spacing w:line="322" w:lineRule="exact"/>
        <w:ind w:left="142"/>
        <w:rPr>
          <w:sz w:val="24"/>
          <w:szCs w:val="24"/>
        </w:rPr>
      </w:pPr>
      <w:r w:rsidRPr="003D5D72">
        <w:rPr>
          <w:sz w:val="24"/>
          <w:szCs w:val="24"/>
        </w:rPr>
        <w:tab/>
      </w:r>
      <w:r w:rsidRPr="003D5D72">
        <w:rPr>
          <w:sz w:val="24"/>
          <w:szCs w:val="24"/>
          <w:u w:val="single"/>
        </w:rPr>
        <w:tab/>
      </w:r>
    </w:p>
    <w:sectPr w:rsidR="00AD46A4" w:rsidRPr="003D5D72" w:rsidSect="00AD46A4">
      <w:pgSz w:w="16820" w:h="11900" w:orient="landscape"/>
      <w:pgMar w:top="600" w:right="141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FB0"/>
    <w:multiLevelType w:val="hybridMultilevel"/>
    <w:tmpl w:val="CFBCDAA6"/>
    <w:lvl w:ilvl="0" w:tplc="C17E7196">
      <w:start w:val="1"/>
      <w:numFmt w:val="decimal"/>
      <w:lvlText w:val="%1."/>
      <w:lvlJc w:val="left"/>
      <w:pPr>
        <w:ind w:left="151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104EC84">
      <w:numFmt w:val="bullet"/>
      <w:lvlText w:val="•"/>
      <w:lvlJc w:val="left"/>
      <w:pPr>
        <w:ind w:left="1178" w:hanging="355"/>
      </w:pPr>
      <w:rPr>
        <w:rFonts w:hint="default"/>
        <w:lang w:val="ru-RU" w:eastAsia="en-US" w:bidi="ar-SA"/>
      </w:rPr>
    </w:lvl>
    <w:lvl w:ilvl="2" w:tplc="1A2205DA">
      <w:numFmt w:val="bullet"/>
      <w:lvlText w:val="•"/>
      <w:lvlJc w:val="left"/>
      <w:pPr>
        <w:ind w:left="2196" w:hanging="355"/>
      </w:pPr>
      <w:rPr>
        <w:rFonts w:hint="default"/>
        <w:lang w:val="ru-RU" w:eastAsia="en-US" w:bidi="ar-SA"/>
      </w:rPr>
    </w:lvl>
    <w:lvl w:ilvl="3" w:tplc="F6547C64">
      <w:numFmt w:val="bullet"/>
      <w:lvlText w:val="•"/>
      <w:lvlJc w:val="left"/>
      <w:pPr>
        <w:ind w:left="3214" w:hanging="355"/>
      </w:pPr>
      <w:rPr>
        <w:rFonts w:hint="default"/>
        <w:lang w:val="ru-RU" w:eastAsia="en-US" w:bidi="ar-SA"/>
      </w:rPr>
    </w:lvl>
    <w:lvl w:ilvl="4" w:tplc="AC3615AE">
      <w:numFmt w:val="bullet"/>
      <w:lvlText w:val="•"/>
      <w:lvlJc w:val="left"/>
      <w:pPr>
        <w:ind w:left="4232" w:hanging="355"/>
      </w:pPr>
      <w:rPr>
        <w:rFonts w:hint="default"/>
        <w:lang w:val="ru-RU" w:eastAsia="en-US" w:bidi="ar-SA"/>
      </w:rPr>
    </w:lvl>
    <w:lvl w:ilvl="5" w:tplc="FB0698B8">
      <w:numFmt w:val="bullet"/>
      <w:lvlText w:val="•"/>
      <w:lvlJc w:val="left"/>
      <w:pPr>
        <w:ind w:left="5251" w:hanging="355"/>
      </w:pPr>
      <w:rPr>
        <w:rFonts w:hint="default"/>
        <w:lang w:val="ru-RU" w:eastAsia="en-US" w:bidi="ar-SA"/>
      </w:rPr>
    </w:lvl>
    <w:lvl w:ilvl="6" w:tplc="37F05CDA">
      <w:numFmt w:val="bullet"/>
      <w:lvlText w:val="•"/>
      <w:lvlJc w:val="left"/>
      <w:pPr>
        <w:ind w:left="6269" w:hanging="355"/>
      </w:pPr>
      <w:rPr>
        <w:rFonts w:hint="default"/>
        <w:lang w:val="ru-RU" w:eastAsia="en-US" w:bidi="ar-SA"/>
      </w:rPr>
    </w:lvl>
    <w:lvl w:ilvl="7" w:tplc="7F1CE140">
      <w:numFmt w:val="bullet"/>
      <w:lvlText w:val="•"/>
      <w:lvlJc w:val="left"/>
      <w:pPr>
        <w:ind w:left="7287" w:hanging="355"/>
      </w:pPr>
      <w:rPr>
        <w:rFonts w:hint="default"/>
        <w:lang w:val="ru-RU" w:eastAsia="en-US" w:bidi="ar-SA"/>
      </w:rPr>
    </w:lvl>
    <w:lvl w:ilvl="8" w:tplc="D5BAD3C8">
      <w:numFmt w:val="bullet"/>
      <w:lvlText w:val="•"/>
      <w:lvlJc w:val="left"/>
      <w:pPr>
        <w:ind w:left="8305" w:hanging="355"/>
      </w:pPr>
      <w:rPr>
        <w:rFonts w:hint="default"/>
        <w:lang w:val="ru-RU" w:eastAsia="en-US" w:bidi="ar-SA"/>
      </w:rPr>
    </w:lvl>
  </w:abstractNum>
  <w:abstractNum w:abstractNumId="1">
    <w:nsid w:val="1BDC7B47"/>
    <w:multiLevelType w:val="hybridMultilevel"/>
    <w:tmpl w:val="47445D8A"/>
    <w:lvl w:ilvl="0" w:tplc="0748AEF4">
      <w:start w:val="1"/>
      <w:numFmt w:val="decimal"/>
      <w:lvlText w:val="%1."/>
      <w:lvlJc w:val="left"/>
      <w:pPr>
        <w:ind w:left="367" w:hanging="327"/>
      </w:pPr>
      <w:rPr>
        <w:rFonts w:hint="default"/>
        <w:spacing w:val="0"/>
        <w:w w:val="99"/>
        <w:lang w:val="ru-RU" w:eastAsia="en-US" w:bidi="ar-SA"/>
      </w:rPr>
    </w:lvl>
    <w:lvl w:ilvl="1" w:tplc="7878F094">
      <w:numFmt w:val="bullet"/>
      <w:lvlText w:val="•"/>
      <w:lvlJc w:val="left"/>
      <w:pPr>
        <w:ind w:left="1301" w:hanging="327"/>
      </w:pPr>
      <w:rPr>
        <w:rFonts w:hint="default"/>
        <w:lang w:val="ru-RU" w:eastAsia="en-US" w:bidi="ar-SA"/>
      </w:rPr>
    </w:lvl>
    <w:lvl w:ilvl="2" w:tplc="08E20BB0">
      <w:numFmt w:val="bullet"/>
      <w:lvlText w:val="•"/>
      <w:lvlJc w:val="left"/>
      <w:pPr>
        <w:ind w:left="2243" w:hanging="327"/>
      </w:pPr>
      <w:rPr>
        <w:rFonts w:hint="default"/>
        <w:lang w:val="ru-RU" w:eastAsia="en-US" w:bidi="ar-SA"/>
      </w:rPr>
    </w:lvl>
    <w:lvl w:ilvl="3" w:tplc="B6321AB4">
      <w:numFmt w:val="bullet"/>
      <w:lvlText w:val="•"/>
      <w:lvlJc w:val="left"/>
      <w:pPr>
        <w:ind w:left="3184" w:hanging="327"/>
      </w:pPr>
      <w:rPr>
        <w:rFonts w:hint="default"/>
        <w:lang w:val="ru-RU" w:eastAsia="en-US" w:bidi="ar-SA"/>
      </w:rPr>
    </w:lvl>
    <w:lvl w:ilvl="4" w:tplc="C6A2BF3C">
      <w:numFmt w:val="bullet"/>
      <w:lvlText w:val="•"/>
      <w:lvlJc w:val="left"/>
      <w:pPr>
        <w:ind w:left="4126" w:hanging="327"/>
      </w:pPr>
      <w:rPr>
        <w:rFonts w:hint="default"/>
        <w:lang w:val="ru-RU" w:eastAsia="en-US" w:bidi="ar-SA"/>
      </w:rPr>
    </w:lvl>
    <w:lvl w:ilvl="5" w:tplc="1A184A56">
      <w:numFmt w:val="bullet"/>
      <w:lvlText w:val="•"/>
      <w:lvlJc w:val="left"/>
      <w:pPr>
        <w:ind w:left="5068" w:hanging="327"/>
      </w:pPr>
      <w:rPr>
        <w:rFonts w:hint="default"/>
        <w:lang w:val="ru-RU" w:eastAsia="en-US" w:bidi="ar-SA"/>
      </w:rPr>
    </w:lvl>
    <w:lvl w:ilvl="6" w:tplc="3F309CF4">
      <w:numFmt w:val="bullet"/>
      <w:lvlText w:val="•"/>
      <w:lvlJc w:val="left"/>
      <w:pPr>
        <w:ind w:left="6009" w:hanging="327"/>
      </w:pPr>
      <w:rPr>
        <w:rFonts w:hint="default"/>
        <w:lang w:val="ru-RU" w:eastAsia="en-US" w:bidi="ar-SA"/>
      </w:rPr>
    </w:lvl>
    <w:lvl w:ilvl="7" w:tplc="C666C9B2">
      <w:numFmt w:val="bullet"/>
      <w:lvlText w:val="•"/>
      <w:lvlJc w:val="left"/>
      <w:pPr>
        <w:ind w:left="6951" w:hanging="327"/>
      </w:pPr>
      <w:rPr>
        <w:rFonts w:hint="default"/>
        <w:lang w:val="ru-RU" w:eastAsia="en-US" w:bidi="ar-SA"/>
      </w:rPr>
    </w:lvl>
    <w:lvl w:ilvl="8" w:tplc="43B03096">
      <w:numFmt w:val="bullet"/>
      <w:lvlText w:val="•"/>
      <w:lvlJc w:val="left"/>
      <w:pPr>
        <w:ind w:left="7893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46A4"/>
    <w:rsid w:val="00035975"/>
    <w:rsid w:val="000412F0"/>
    <w:rsid w:val="00094692"/>
    <w:rsid w:val="000F6EC2"/>
    <w:rsid w:val="001702CC"/>
    <w:rsid w:val="0020586D"/>
    <w:rsid w:val="00222D2F"/>
    <w:rsid w:val="002A702A"/>
    <w:rsid w:val="002C6418"/>
    <w:rsid w:val="002F02DB"/>
    <w:rsid w:val="003A7D17"/>
    <w:rsid w:val="003B4135"/>
    <w:rsid w:val="003B4580"/>
    <w:rsid w:val="003C73BC"/>
    <w:rsid w:val="003D5D72"/>
    <w:rsid w:val="003D636E"/>
    <w:rsid w:val="00412590"/>
    <w:rsid w:val="004207D4"/>
    <w:rsid w:val="0045287D"/>
    <w:rsid w:val="00483AB4"/>
    <w:rsid w:val="004C67F3"/>
    <w:rsid w:val="00517835"/>
    <w:rsid w:val="00576C4A"/>
    <w:rsid w:val="005943B6"/>
    <w:rsid w:val="005C02FA"/>
    <w:rsid w:val="005C5F8A"/>
    <w:rsid w:val="005C6A3D"/>
    <w:rsid w:val="0061150F"/>
    <w:rsid w:val="00621824"/>
    <w:rsid w:val="00632172"/>
    <w:rsid w:val="006800DF"/>
    <w:rsid w:val="00727412"/>
    <w:rsid w:val="007436A3"/>
    <w:rsid w:val="00743B51"/>
    <w:rsid w:val="007979DD"/>
    <w:rsid w:val="007F5CF1"/>
    <w:rsid w:val="008035BF"/>
    <w:rsid w:val="00833B3E"/>
    <w:rsid w:val="008C72DC"/>
    <w:rsid w:val="00927502"/>
    <w:rsid w:val="00955F1D"/>
    <w:rsid w:val="00A03E57"/>
    <w:rsid w:val="00A043FA"/>
    <w:rsid w:val="00A761EB"/>
    <w:rsid w:val="00AB1696"/>
    <w:rsid w:val="00AC0B78"/>
    <w:rsid w:val="00AD46A4"/>
    <w:rsid w:val="00B41D4C"/>
    <w:rsid w:val="00BA52DF"/>
    <w:rsid w:val="00BB1521"/>
    <w:rsid w:val="00BE2283"/>
    <w:rsid w:val="00C46DF9"/>
    <w:rsid w:val="00CA622E"/>
    <w:rsid w:val="00CA6F8B"/>
    <w:rsid w:val="00D05A10"/>
    <w:rsid w:val="00D1723B"/>
    <w:rsid w:val="00D40BC0"/>
    <w:rsid w:val="00D80A7C"/>
    <w:rsid w:val="00DB00D2"/>
    <w:rsid w:val="00DC5922"/>
    <w:rsid w:val="00DE6EB6"/>
    <w:rsid w:val="00DF48A8"/>
    <w:rsid w:val="00E92DE3"/>
    <w:rsid w:val="00F05B52"/>
    <w:rsid w:val="00F531B1"/>
    <w:rsid w:val="00F8645D"/>
    <w:rsid w:val="00FA31CB"/>
    <w:rsid w:val="00FA5BDD"/>
    <w:rsid w:val="00FC564D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46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46A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D46A4"/>
    <w:pPr>
      <w:spacing w:before="121"/>
      <w:ind w:left="435" w:right="625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AD46A4"/>
    <w:pPr>
      <w:ind w:left="146" w:right="95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AD46A4"/>
  </w:style>
  <w:style w:type="paragraph" w:styleId="a5">
    <w:name w:val="Balloon Text"/>
    <w:basedOn w:val="a"/>
    <w:link w:val="a6"/>
    <w:uiPriority w:val="99"/>
    <w:semiHidden/>
    <w:unhideWhenUsed/>
    <w:rsid w:val="00DB0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0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8F1DD-F30D-4FE0-BF5F-029ADE0D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PC2901</dc:creator>
  <cp:lastModifiedBy>В.Д. Рускуль</cp:lastModifiedBy>
  <cp:revision>2</cp:revision>
  <cp:lastPrinted>2025-06-17T06:44:00Z</cp:lastPrinted>
  <dcterms:created xsi:type="dcterms:W3CDTF">2025-06-26T13:44:00Z</dcterms:created>
  <dcterms:modified xsi:type="dcterms:W3CDTF">2025-06-26T13:44:00Z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3-Heights(TM) PDF Security Shell 4.8.25.2 (http://www.pdf-tools.com)</vt:lpwstr>
  </property>
</Properties>
</file>