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FF0" w:rsidRDefault="00734FF0">
      <w:pPr>
        <w:pStyle w:val="ConsPlusTitle0"/>
        <w:jc w:val="center"/>
        <w:outlineLvl w:val="0"/>
      </w:pPr>
    </w:p>
    <w:p w:rsidR="00734FF0" w:rsidRDefault="00734FF0">
      <w:pPr>
        <w:pStyle w:val="ConsPlusTitle0"/>
        <w:jc w:val="center"/>
        <w:outlineLvl w:val="0"/>
      </w:pPr>
    </w:p>
    <w:p w:rsidR="00734FF0" w:rsidRDefault="00734FF0">
      <w:pPr>
        <w:pStyle w:val="ConsPlusTitle0"/>
        <w:jc w:val="center"/>
        <w:outlineLvl w:val="0"/>
      </w:pPr>
    </w:p>
    <w:p w:rsidR="00734FF0" w:rsidRDefault="00734FF0">
      <w:pPr>
        <w:pStyle w:val="ConsPlusTitle0"/>
        <w:jc w:val="center"/>
        <w:outlineLvl w:val="0"/>
      </w:pPr>
    </w:p>
    <w:p w:rsidR="00734FF0" w:rsidRDefault="00734FF0" w:rsidP="00734FF0">
      <w:pPr>
        <w:suppressAutoHyphens/>
        <w:jc w:val="center"/>
        <w:rPr>
          <w:sz w:val="28"/>
          <w:szCs w:val="28"/>
          <w:lang w:eastAsia="ar-SA"/>
        </w:rPr>
      </w:pPr>
      <w:r w:rsidRPr="00821E2E">
        <w:rPr>
          <w:noProof/>
          <w:sz w:val="28"/>
          <w:szCs w:val="28"/>
        </w:rPr>
        <w:drawing>
          <wp:inline distT="0" distB="0" distL="0" distR="0" wp14:anchorId="6715FC3F" wp14:editId="517ADF31">
            <wp:extent cx="466725" cy="571500"/>
            <wp:effectExtent l="19050" t="0" r="9525" b="0"/>
            <wp:docPr id="3" name="Рисунок 1" descr="БМР герб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МР герб ц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FF0" w:rsidRPr="00734FF0" w:rsidRDefault="00734FF0" w:rsidP="00734FF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34FF0">
        <w:rPr>
          <w:rFonts w:ascii="Times New Roman" w:hAnsi="Times New Roman" w:cs="Times New Roman"/>
          <w:b/>
          <w:sz w:val="24"/>
          <w:szCs w:val="24"/>
          <w:lang w:eastAsia="ar-SA"/>
        </w:rPr>
        <w:t>Российская Федерация</w:t>
      </w:r>
    </w:p>
    <w:p w:rsidR="00734FF0" w:rsidRPr="00734FF0" w:rsidRDefault="00734FF0" w:rsidP="00734FF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34FF0">
        <w:rPr>
          <w:rFonts w:ascii="Times New Roman" w:hAnsi="Times New Roman" w:cs="Times New Roman"/>
          <w:b/>
          <w:sz w:val="24"/>
          <w:szCs w:val="24"/>
          <w:lang w:eastAsia="ar-SA"/>
        </w:rPr>
        <w:t>Республика Карелия</w:t>
      </w:r>
    </w:p>
    <w:p w:rsidR="00734FF0" w:rsidRPr="00734FF0" w:rsidRDefault="00734FF0" w:rsidP="00734FF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34FF0" w:rsidRPr="00734FF0" w:rsidRDefault="00734FF0" w:rsidP="00734FF0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34FF0">
        <w:rPr>
          <w:rFonts w:ascii="Times New Roman" w:hAnsi="Times New Roman" w:cs="Times New Roman"/>
          <w:b/>
          <w:sz w:val="24"/>
          <w:szCs w:val="24"/>
          <w:lang w:eastAsia="ar-SA"/>
        </w:rPr>
        <w:t>СОВЕТ</w:t>
      </w:r>
    </w:p>
    <w:p w:rsidR="00734FF0" w:rsidRPr="00734FF0" w:rsidRDefault="00734FF0" w:rsidP="00734FF0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734FF0">
        <w:rPr>
          <w:rFonts w:ascii="Times New Roman" w:hAnsi="Times New Roman" w:cs="Times New Roman"/>
          <w:b/>
          <w:sz w:val="24"/>
          <w:szCs w:val="24"/>
          <w:lang w:eastAsia="ar-SA"/>
        </w:rPr>
        <w:t>БЕЛОМОРСКОГО МУНИЦИПАЛЬНОГО ОКРУГА</w:t>
      </w:r>
    </w:p>
    <w:p w:rsidR="00734FF0" w:rsidRPr="00734FF0" w:rsidRDefault="00734FF0" w:rsidP="00734FF0">
      <w:pPr>
        <w:suppressAutoHyphens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45469" w:rsidRPr="00645469" w:rsidRDefault="00645469" w:rsidP="0064546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5469">
        <w:rPr>
          <w:rFonts w:ascii="Times New Roman" w:eastAsia="Times New Roman" w:hAnsi="Times New Roman" w:cs="Times New Roman"/>
          <w:b/>
          <w:sz w:val="24"/>
          <w:szCs w:val="24"/>
        </w:rPr>
        <w:t>Р Е Ш Е Н И Е</w:t>
      </w:r>
    </w:p>
    <w:p w:rsidR="00645469" w:rsidRPr="00645469" w:rsidRDefault="00645469" w:rsidP="0064546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546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LX</w:t>
      </w:r>
      <w:r w:rsidRPr="00645469">
        <w:rPr>
          <w:rFonts w:ascii="Times New Roman" w:eastAsia="Times New Roman" w:hAnsi="Times New Roman" w:cs="Times New Roman"/>
          <w:b/>
          <w:sz w:val="24"/>
          <w:szCs w:val="24"/>
        </w:rPr>
        <w:t xml:space="preserve"> сессии </w:t>
      </w:r>
      <w:r w:rsidRPr="0064546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454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45469">
        <w:rPr>
          <w:rFonts w:ascii="Times New Roman" w:eastAsia="Times New Roman" w:hAnsi="Times New Roman" w:cs="Times New Roman"/>
          <w:b/>
          <w:sz w:val="24"/>
          <w:szCs w:val="24"/>
        </w:rPr>
        <w:t>созыва</w:t>
      </w:r>
    </w:p>
    <w:p w:rsidR="00645469" w:rsidRPr="00645469" w:rsidRDefault="00645469" w:rsidP="0064546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5469">
        <w:rPr>
          <w:rFonts w:ascii="Times New Roman" w:eastAsia="Times New Roman" w:hAnsi="Times New Roman" w:cs="Times New Roman"/>
          <w:b/>
          <w:bCs/>
          <w:sz w:val="24"/>
          <w:szCs w:val="24"/>
        </w:rPr>
        <w:t>от 03 августа 2026 года</w:t>
      </w:r>
      <w:r w:rsidRPr="00645469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 w:rsidR="004128F5">
        <w:rPr>
          <w:rFonts w:ascii="Times New Roman" w:eastAsia="Times New Roman" w:hAnsi="Times New Roman" w:cs="Times New Roman"/>
          <w:b/>
          <w:sz w:val="24"/>
          <w:szCs w:val="24"/>
        </w:rPr>
        <w:t xml:space="preserve"> 425</w:t>
      </w:r>
    </w:p>
    <w:p w:rsidR="00645469" w:rsidRPr="00645469" w:rsidRDefault="00645469" w:rsidP="0064546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5469" w:rsidRPr="00645469" w:rsidRDefault="00645469" w:rsidP="0064546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5469">
        <w:rPr>
          <w:rFonts w:ascii="Times New Roman" w:eastAsia="Times New Roman" w:hAnsi="Times New Roman" w:cs="Times New Roman"/>
          <w:b/>
          <w:sz w:val="24"/>
          <w:szCs w:val="24"/>
        </w:rPr>
        <w:t>г. Беломорск</w:t>
      </w:r>
    </w:p>
    <w:p w:rsidR="00734FF0" w:rsidRDefault="00734FF0" w:rsidP="00734FF0">
      <w:pPr>
        <w:rPr>
          <w:rFonts w:ascii="Times New Roman" w:hAnsi="Times New Roman" w:cs="Times New Roman"/>
          <w:sz w:val="24"/>
          <w:szCs w:val="24"/>
        </w:rPr>
      </w:pPr>
    </w:p>
    <w:p w:rsidR="00645469" w:rsidRDefault="00CD2BC4" w:rsidP="00CD2B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D2BC4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определения размера платы по соглашению </w:t>
      </w:r>
    </w:p>
    <w:p w:rsidR="00CD2BC4" w:rsidRPr="00CD2BC4" w:rsidRDefault="00CD2BC4" w:rsidP="00CD2B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BC4">
        <w:rPr>
          <w:rFonts w:ascii="Times New Roman" w:hAnsi="Times New Roman" w:cs="Times New Roman"/>
          <w:b/>
          <w:sz w:val="24"/>
          <w:szCs w:val="24"/>
        </w:rPr>
        <w:t>об установлении сервитута</w:t>
      </w:r>
      <w:r w:rsidR="00645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BC4">
        <w:rPr>
          <w:rFonts w:ascii="Times New Roman" w:hAnsi="Times New Roman" w:cs="Times New Roman"/>
          <w:b/>
          <w:sz w:val="24"/>
          <w:szCs w:val="24"/>
        </w:rPr>
        <w:t xml:space="preserve"> в отношении земельных участков, находящихся в муниципальной собственности </w:t>
      </w:r>
      <w:r w:rsidR="00645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BC4">
        <w:rPr>
          <w:rFonts w:ascii="Times New Roman" w:hAnsi="Times New Roman" w:cs="Times New Roman"/>
          <w:b/>
          <w:sz w:val="24"/>
          <w:szCs w:val="24"/>
        </w:rPr>
        <w:t>Беломорского муниципального округа Республики Карелия</w:t>
      </w:r>
    </w:p>
    <w:bookmarkEnd w:id="0"/>
    <w:p w:rsidR="00CD2BC4" w:rsidRPr="00CD2BC4" w:rsidRDefault="00CD2BC4" w:rsidP="00734FF0">
      <w:pPr>
        <w:rPr>
          <w:rFonts w:ascii="Times New Roman" w:hAnsi="Times New Roman" w:cs="Times New Roman"/>
          <w:b/>
          <w:sz w:val="24"/>
          <w:szCs w:val="24"/>
        </w:rPr>
      </w:pPr>
    </w:p>
    <w:p w:rsidR="00CD2BC4" w:rsidRPr="00CD2BC4" w:rsidRDefault="00CD2BC4" w:rsidP="00CD2BC4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В соответствии с </w:t>
      </w:r>
      <w:hyperlink r:id="rId8" w:tooltip="&quot;Земельный кодекс Российской Федерации&quot; от 25.10.2001 N 136-ФЗ (ред. от 02.05.2026) (с изм. и доп., вступ. в силу с 01.07.2026) {КонсультантПлюс}">
        <w:r w:rsidRPr="00CD2BC4">
          <w:rPr>
            <w:rFonts w:ascii="Times New Roman" w:eastAsia="Times New Roman" w:hAnsi="Times New Roman" w:cs="Times New Roman"/>
            <w:sz w:val="24"/>
            <w:szCs w:val="20"/>
          </w:rPr>
          <w:t>подпунктом 3 пункта 2 статьи 39.25</w:t>
        </w:r>
      </w:hyperlink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Земельного кодекса Российской Федерации, Федеральным </w:t>
      </w:r>
      <w:hyperlink r:id="rId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CD2BC4">
          <w:rPr>
            <w:rFonts w:ascii="Times New Roman" w:eastAsia="Times New Roman" w:hAnsi="Times New Roman" w:cs="Times New Roman"/>
            <w:sz w:val="24"/>
            <w:szCs w:val="20"/>
          </w:rPr>
          <w:t>законом</w:t>
        </w:r>
      </w:hyperlink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от 6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октября 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>2003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года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№ 131-ФЗ «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sz w:val="24"/>
          <w:szCs w:val="20"/>
        </w:rPr>
        <w:t>равления в Российской Федерации»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hyperlink r:id="rId10" w:tooltip="&quot;Устав Петрозаводского городского округа&quot; (принят Решением Петрозаводского городского Совета от 19.10.1999 N XXIII-XXVI/418) (ред. от 29.05.2026) (Зарегистрировано в ГУ Минюста РФ по Северо-Западному федеральному округу 01.03.2006 N RU103010002006001) {Консуль">
        <w:r w:rsidRPr="00CD2BC4">
          <w:rPr>
            <w:rFonts w:ascii="Times New Roman" w:eastAsia="Times New Roman" w:hAnsi="Times New Roman" w:cs="Times New Roman"/>
            <w:sz w:val="24"/>
            <w:szCs w:val="20"/>
          </w:rPr>
          <w:t>Уставом</w:t>
        </w:r>
      </w:hyperlink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Беломорского муниципального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округа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Республики Карелия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CD2BC4" w:rsidRDefault="00CD2BC4" w:rsidP="00CD2BC4">
      <w:pPr>
        <w:pStyle w:val="ConsPlusNormal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D2BC4" w:rsidRPr="00CD2BC4" w:rsidRDefault="00CD2BC4" w:rsidP="00CD2BC4">
      <w:pPr>
        <w:pStyle w:val="ConsPlusNormal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4FF0">
        <w:rPr>
          <w:rFonts w:ascii="Times New Roman" w:hAnsi="Times New Roman" w:cs="Times New Roman"/>
          <w:b/>
          <w:color w:val="000000"/>
          <w:sz w:val="24"/>
          <w:szCs w:val="24"/>
        </w:rPr>
        <w:t>СОВЕТ РЕШИЛ:</w:t>
      </w:r>
    </w:p>
    <w:p w:rsidR="00CD2BC4" w:rsidRDefault="00CD2BC4" w:rsidP="00CD2BC4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BC4">
        <w:rPr>
          <w:rFonts w:ascii="Times New Roman" w:eastAsia="Times New Roman" w:hAnsi="Times New Roman" w:cs="Times New Roman"/>
          <w:sz w:val="24"/>
          <w:szCs w:val="24"/>
        </w:rPr>
        <w:t xml:space="preserve">1. Утвердить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прилагаемый </w:t>
      </w:r>
      <w:r w:rsidRPr="00CD2BC4">
        <w:rPr>
          <w:rFonts w:ascii="Times New Roman" w:eastAsia="Times New Roman" w:hAnsi="Times New Roman" w:cs="Times New Roman"/>
          <w:sz w:val="24"/>
          <w:szCs w:val="24"/>
        </w:rPr>
        <w:t xml:space="preserve">Порядок определения размера платы по соглашению об установлении сервитута в отношении земельных участков, находящихся в муниципальной собственности </w:t>
      </w:r>
      <w:r>
        <w:rPr>
          <w:rFonts w:ascii="Times New Roman" w:eastAsia="Times New Roman" w:hAnsi="Times New Roman" w:cs="Times New Roman"/>
          <w:sz w:val="24"/>
          <w:szCs w:val="24"/>
        </w:rPr>
        <w:t>Беломорского муниципальн</w:t>
      </w:r>
      <w:r w:rsidRPr="00CD2BC4">
        <w:rPr>
          <w:rFonts w:ascii="Times New Roman" w:eastAsia="Times New Roman" w:hAnsi="Times New Roman" w:cs="Times New Roman"/>
          <w:sz w:val="24"/>
          <w:szCs w:val="24"/>
        </w:rPr>
        <w:t>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Карелия.</w:t>
      </w:r>
    </w:p>
    <w:p w:rsidR="00CD2BC4" w:rsidRDefault="00CD2BC4" w:rsidP="00CD2BC4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BC4">
        <w:rPr>
          <w:rFonts w:ascii="Times New Roman" w:eastAsia="Times New Roman" w:hAnsi="Times New Roman" w:cs="Times New Roman"/>
          <w:sz w:val="24"/>
          <w:szCs w:val="24"/>
        </w:rPr>
        <w:t xml:space="preserve">2. Опубликовать настоящее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D2BC4">
        <w:rPr>
          <w:rFonts w:ascii="Times New Roman" w:eastAsia="Times New Roman" w:hAnsi="Times New Roman" w:cs="Times New Roman"/>
          <w:sz w:val="24"/>
          <w:szCs w:val="24"/>
        </w:rPr>
        <w:t>ешение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BC4">
        <w:rPr>
          <w:rFonts w:ascii="Times New Roman" w:eastAsia="Arial Unicode MS" w:hAnsi="Times New Roman" w:cs="Times New Roman"/>
          <w:sz w:val="24"/>
          <w:szCs w:val="24"/>
          <w:lang w:bidi="ru-RU"/>
        </w:rPr>
        <w:t>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Интернет.</w:t>
      </w:r>
    </w:p>
    <w:p w:rsidR="00CD2BC4" w:rsidRPr="00CD2BC4" w:rsidRDefault="00CD2BC4" w:rsidP="00CD2BC4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D2BC4">
        <w:rPr>
          <w:rFonts w:ascii="Times New Roman" w:eastAsia="Arial Unicode MS" w:hAnsi="Times New Roman" w:cs="Times New Roman"/>
          <w:sz w:val="24"/>
          <w:lang w:bidi="ru-RU"/>
        </w:rPr>
        <w:t xml:space="preserve">Разместить настоящее </w:t>
      </w:r>
      <w:r>
        <w:rPr>
          <w:rFonts w:ascii="Times New Roman" w:eastAsia="Arial Unicode MS" w:hAnsi="Times New Roman" w:cs="Times New Roman"/>
          <w:sz w:val="24"/>
          <w:lang w:bidi="ru-RU"/>
        </w:rPr>
        <w:t>решение</w:t>
      </w:r>
      <w:r w:rsidRPr="00CD2BC4">
        <w:rPr>
          <w:rFonts w:ascii="Times New Roman" w:eastAsia="Arial Unicode MS" w:hAnsi="Times New Roman" w:cs="Times New Roman"/>
          <w:sz w:val="24"/>
          <w:lang w:bidi="ru-RU"/>
        </w:rPr>
        <w:t xml:space="preserve"> на официальном сайте Беломорского муниципального округа Республики Карелия в информационно-телекоммуникационной сети Интернет.</w:t>
      </w:r>
    </w:p>
    <w:p w:rsidR="00CD2BC4" w:rsidRPr="00CD2BC4" w:rsidRDefault="00CD2BC4" w:rsidP="00CD2BC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2177E5" w:rsidRPr="00CD2BC4" w:rsidRDefault="002177E5" w:rsidP="00CD2BC4">
      <w:pPr>
        <w:pStyle w:val="ConsPlusNormal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4FF0" w:rsidRPr="00734FF0" w:rsidRDefault="00734FF0" w:rsidP="00734FF0">
      <w:pPr>
        <w:rPr>
          <w:rFonts w:ascii="Times New Roman" w:hAnsi="Times New Roman" w:cs="Times New Roman"/>
          <w:b/>
          <w:sz w:val="24"/>
          <w:szCs w:val="24"/>
        </w:rPr>
      </w:pPr>
    </w:p>
    <w:p w:rsidR="00734FF0" w:rsidRPr="00734FF0" w:rsidRDefault="00734FF0" w:rsidP="00734FF0">
      <w:pPr>
        <w:rPr>
          <w:rFonts w:ascii="Times New Roman" w:hAnsi="Times New Roman" w:cs="Times New Roman"/>
          <w:sz w:val="24"/>
          <w:szCs w:val="24"/>
        </w:rPr>
      </w:pPr>
      <w:r w:rsidRPr="00734FF0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734FF0" w:rsidRDefault="00734FF0" w:rsidP="00734FF0">
      <w:pPr>
        <w:rPr>
          <w:rFonts w:ascii="Times New Roman" w:hAnsi="Times New Roman" w:cs="Times New Roman"/>
          <w:sz w:val="24"/>
          <w:szCs w:val="24"/>
        </w:rPr>
      </w:pPr>
      <w:r w:rsidRPr="00734FF0"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  <w:r w:rsidRPr="00734F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34FF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E366E">
        <w:rPr>
          <w:rFonts w:ascii="Times New Roman" w:hAnsi="Times New Roman" w:cs="Times New Roman"/>
          <w:sz w:val="24"/>
          <w:szCs w:val="24"/>
        </w:rPr>
        <w:t xml:space="preserve"> </w:t>
      </w:r>
      <w:r w:rsidR="0015358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366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4FF0">
        <w:rPr>
          <w:rFonts w:ascii="Times New Roman" w:hAnsi="Times New Roman" w:cs="Times New Roman"/>
          <w:sz w:val="24"/>
          <w:szCs w:val="24"/>
        </w:rPr>
        <w:t xml:space="preserve">                             А.</w:t>
      </w:r>
      <w:r w:rsidR="003E366E">
        <w:rPr>
          <w:rFonts w:ascii="Times New Roman" w:hAnsi="Times New Roman" w:cs="Times New Roman"/>
          <w:sz w:val="24"/>
          <w:szCs w:val="24"/>
        </w:rPr>
        <w:t xml:space="preserve"> </w:t>
      </w:r>
      <w:r w:rsidRPr="00734FF0">
        <w:rPr>
          <w:rFonts w:ascii="Times New Roman" w:hAnsi="Times New Roman" w:cs="Times New Roman"/>
          <w:sz w:val="24"/>
          <w:szCs w:val="24"/>
        </w:rPr>
        <w:t>А.</w:t>
      </w:r>
      <w:r w:rsidR="003E366E">
        <w:rPr>
          <w:rFonts w:ascii="Times New Roman" w:hAnsi="Times New Roman" w:cs="Times New Roman"/>
          <w:sz w:val="24"/>
          <w:szCs w:val="24"/>
        </w:rPr>
        <w:t xml:space="preserve"> </w:t>
      </w:r>
      <w:r w:rsidRPr="00734FF0">
        <w:rPr>
          <w:rFonts w:ascii="Times New Roman" w:hAnsi="Times New Roman" w:cs="Times New Roman"/>
          <w:sz w:val="24"/>
          <w:szCs w:val="24"/>
        </w:rPr>
        <w:t>Попов</w:t>
      </w:r>
    </w:p>
    <w:p w:rsidR="00CD2BC4" w:rsidRDefault="00CD2BC4" w:rsidP="00734FF0">
      <w:pPr>
        <w:rPr>
          <w:rFonts w:ascii="Times New Roman" w:hAnsi="Times New Roman" w:cs="Times New Roman"/>
          <w:sz w:val="24"/>
          <w:szCs w:val="24"/>
        </w:rPr>
      </w:pPr>
    </w:p>
    <w:p w:rsidR="00CD2BC4" w:rsidRDefault="00CD2BC4" w:rsidP="00734FF0">
      <w:pPr>
        <w:rPr>
          <w:rFonts w:ascii="Times New Roman" w:hAnsi="Times New Roman" w:cs="Times New Roman"/>
          <w:sz w:val="24"/>
          <w:szCs w:val="24"/>
        </w:rPr>
      </w:pPr>
    </w:p>
    <w:p w:rsidR="00CD2BC4" w:rsidRPr="00734FF0" w:rsidRDefault="00CD2BC4" w:rsidP="00734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Беломорского муниципального округа                                                       И. В. Филиппова</w:t>
      </w:r>
    </w:p>
    <w:p w:rsidR="00911B41" w:rsidRDefault="00911B41" w:rsidP="00C12F02">
      <w:pPr>
        <w:pStyle w:val="ConsPlusNormal0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:rsidR="00CD2BC4" w:rsidRDefault="00CD2BC4" w:rsidP="00C12F02">
      <w:pPr>
        <w:pStyle w:val="ConsPlusNormal0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:rsidR="00CD2BC4" w:rsidRDefault="00CD2BC4" w:rsidP="00C12F02">
      <w:pPr>
        <w:pStyle w:val="ConsPlusNormal0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:rsidR="00CD2BC4" w:rsidRDefault="00CD2BC4" w:rsidP="00C12F02">
      <w:pPr>
        <w:pStyle w:val="ConsPlusNormal0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:rsidR="00CD2BC4" w:rsidRDefault="00CD2BC4" w:rsidP="00C12F02">
      <w:pPr>
        <w:pStyle w:val="ConsPlusNormal0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:rsidR="00645469" w:rsidRDefault="00645469" w:rsidP="00C12F02">
      <w:pPr>
        <w:pStyle w:val="ConsPlusNormal0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p w:rsidR="00645469" w:rsidRPr="00645469" w:rsidRDefault="00645469" w:rsidP="00645469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645469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645469" w:rsidRPr="00645469" w:rsidRDefault="00645469" w:rsidP="00645469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645469">
        <w:rPr>
          <w:rFonts w:ascii="Times New Roman" w:hAnsi="Times New Roman" w:cs="Times New Roman"/>
          <w:sz w:val="24"/>
          <w:szCs w:val="24"/>
        </w:rPr>
        <w:t>Решением LX сессии I созыва</w:t>
      </w:r>
    </w:p>
    <w:p w:rsidR="00645469" w:rsidRPr="00645469" w:rsidRDefault="00645469" w:rsidP="00645469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645469">
        <w:rPr>
          <w:rFonts w:ascii="Times New Roman" w:hAnsi="Times New Roman" w:cs="Times New Roman"/>
          <w:sz w:val="24"/>
          <w:szCs w:val="24"/>
        </w:rPr>
        <w:t xml:space="preserve">Совета Беломорского муниципального округа </w:t>
      </w:r>
    </w:p>
    <w:p w:rsidR="00645469" w:rsidRPr="00645469" w:rsidRDefault="00645469" w:rsidP="00645469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03 августа  2026 года  № </w:t>
      </w:r>
      <w:r w:rsidR="004128F5">
        <w:rPr>
          <w:rFonts w:ascii="Times New Roman" w:hAnsi="Times New Roman" w:cs="Times New Roman"/>
          <w:sz w:val="24"/>
          <w:szCs w:val="24"/>
        </w:rPr>
        <w:t>425</w:t>
      </w:r>
    </w:p>
    <w:p w:rsidR="00645469" w:rsidRPr="00645469" w:rsidRDefault="00645469" w:rsidP="00645469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45469" w:rsidRDefault="00645469" w:rsidP="00CD2BC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P35"/>
      <w:bookmarkEnd w:id="1"/>
    </w:p>
    <w:p w:rsidR="00CD2BC4" w:rsidRPr="00CD2BC4" w:rsidRDefault="00CD2BC4" w:rsidP="00CD2BC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b/>
          <w:sz w:val="24"/>
          <w:szCs w:val="20"/>
        </w:rPr>
        <w:t>Поряд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о</w:t>
      </w:r>
      <w:r w:rsidRPr="00CD2BC4">
        <w:rPr>
          <w:rFonts w:ascii="Times New Roman" w:eastAsia="Times New Roman" w:hAnsi="Times New Roman" w:cs="Times New Roman"/>
          <w:b/>
          <w:sz w:val="24"/>
          <w:szCs w:val="20"/>
        </w:rPr>
        <w:t xml:space="preserve">к определения размера платы </w:t>
      </w:r>
      <w:r w:rsidR="00645469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CD2BC4">
        <w:rPr>
          <w:rFonts w:ascii="Times New Roman" w:eastAsia="Times New Roman" w:hAnsi="Times New Roman" w:cs="Times New Roman"/>
          <w:b/>
          <w:sz w:val="24"/>
          <w:szCs w:val="20"/>
        </w:rPr>
        <w:t>по соглашению об установлении сервитута</w:t>
      </w:r>
    </w:p>
    <w:p w:rsidR="00CD2BC4" w:rsidRPr="00CD2BC4" w:rsidRDefault="00CD2BC4" w:rsidP="00CD2BC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b/>
          <w:sz w:val="24"/>
          <w:szCs w:val="20"/>
        </w:rPr>
        <w:t xml:space="preserve"> в отношении земельных участков, находящихся в муниципальной собственности </w:t>
      </w:r>
    </w:p>
    <w:p w:rsidR="00CD2BC4" w:rsidRPr="00CD2BC4" w:rsidRDefault="00CD2BC4" w:rsidP="00CD2BC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b/>
          <w:sz w:val="24"/>
          <w:szCs w:val="20"/>
        </w:rPr>
        <w:t>Беломорского муниципального округа Республики Карелия</w:t>
      </w:r>
    </w:p>
    <w:p w:rsidR="00CD2BC4" w:rsidRDefault="00CD2BC4" w:rsidP="00CD2BC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CD2BC4" w:rsidRPr="00CD2BC4" w:rsidRDefault="00CD2BC4" w:rsidP="00CD2BC4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1. Настоящий Порядок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</w:t>
      </w:r>
      <w:r>
        <w:rPr>
          <w:rFonts w:ascii="Times New Roman" w:eastAsia="Times New Roman" w:hAnsi="Times New Roman" w:cs="Times New Roman"/>
          <w:sz w:val="24"/>
          <w:szCs w:val="20"/>
        </w:rPr>
        <w:t>Беломорск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>ого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муниципального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округа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Республики Карелия</w:t>
      </w:r>
      <w:r w:rsidRPr="00CD2BC4">
        <w:rPr>
          <w:rFonts w:ascii="Times New Roman" w:eastAsia="Times New Roman" w:hAnsi="Times New Roman" w:cs="Times New Roman"/>
          <w:sz w:val="24"/>
          <w:szCs w:val="20"/>
        </w:rPr>
        <w:t xml:space="preserve"> (далее - земельные участки).</w:t>
      </w:r>
    </w:p>
    <w:p w:rsidR="00CD2BC4" w:rsidRPr="00CD2BC4" w:rsidRDefault="00CD2BC4" w:rsidP="00CD2BC4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sz w:val="24"/>
          <w:szCs w:val="20"/>
        </w:rPr>
        <w:t>2. Размер платы по соглашению об установлении сервитута в отношении земельных участков определяется в размере, равном сумме земельного налога за каждый год срока действия сервитута, если иное не установлено настоящим Порядком.</w:t>
      </w:r>
    </w:p>
    <w:p w:rsidR="00CD2BC4" w:rsidRPr="00CD2BC4" w:rsidRDefault="00CD2BC4" w:rsidP="00CD2BC4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sz w:val="24"/>
          <w:szCs w:val="20"/>
        </w:rPr>
        <w:t>3. 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может быть определен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 деятельности.</w:t>
      </w:r>
    </w:p>
    <w:p w:rsidR="00CD2BC4" w:rsidRPr="00CD2BC4" w:rsidRDefault="00CD2BC4" w:rsidP="00CD2BC4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D2BC4">
        <w:rPr>
          <w:rFonts w:ascii="Times New Roman" w:eastAsia="Times New Roman" w:hAnsi="Times New Roman" w:cs="Times New Roman"/>
          <w:sz w:val="24"/>
          <w:szCs w:val="20"/>
        </w:rPr>
        <w:t>4.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:rsidR="00CD2BC4" w:rsidRPr="00734FF0" w:rsidRDefault="00CD2BC4" w:rsidP="00C12F02">
      <w:pPr>
        <w:pStyle w:val="ConsPlusNormal0"/>
        <w:spacing w:before="200"/>
        <w:jc w:val="both"/>
        <w:rPr>
          <w:rFonts w:ascii="Times New Roman" w:hAnsi="Times New Roman" w:cs="Times New Roman"/>
          <w:sz w:val="24"/>
          <w:szCs w:val="24"/>
        </w:rPr>
      </w:pPr>
    </w:p>
    <w:sectPr w:rsidR="00CD2BC4" w:rsidRPr="00734FF0" w:rsidSect="007E7B8B">
      <w:pgSz w:w="11906" w:h="16838"/>
      <w:pgMar w:top="426" w:right="566" w:bottom="426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976" w:rsidRDefault="00AC5976">
      <w:r>
        <w:separator/>
      </w:r>
    </w:p>
  </w:endnote>
  <w:endnote w:type="continuationSeparator" w:id="0">
    <w:p w:rsidR="00AC5976" w:rsidRDefault="00AC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976" w:rsidRDefault="00AC5976">
      <w:r>
        <w:separator/>
      </w:r>
    </w:p>
  </w:footnote>
  <w:footnote w:type="continuationSeparator" w:id="0">
    <w:p w:rsidR="00AC5976" w:rsidRDefault="00AC5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D550A"/>
    <w:multiLevelType w:val="multilevel"/>
    <w:tmpl w:val="CD304858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1789" w:hanging="108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41"/>
    <w:rsid w:val="000C5877"/>
    <w:rsid w:val="000D547C"/>
    <w:rsid w:val="00113636"/>
    <w:rsid w:val="0011583F"/>
    <w:rsid w:val="00136466"/>
    <w:rsid w:val="00153580"/>
    <w:rsid w:val="002177E5"/>
    <w:rsid w:val="00254562"/>
    <w:rsid w:val="002B69B3"/>
    <w:rsid w:val="003E366E"/>
    <w:rsid w:val="004128F5"/>
    <w:rsid w:val="005E51C8"/>
    <w:rsid w:val="00607839"/>
    <w:rsid w:val="00645469"/>
    <w:rsid w:val="00646E4B"/>
    <w:rsid w:val="006B638A"/>
    <w:rsid w:val="00715D2B"/>
    <w:rsid w:val="00734FF0"/>
    <w:rsid w:val="007A22CC"/>
    <w:rsid w:val="007D1DF7"/>
    <w:rsid w:val="007E7B8B"/>
    <w:rsid w:val="008B7557"/>
    <w:rsid w:val="00911B41"/>
    <w:rsid w:val="009F77BF"/>
    <w:rsid w:val="00A46298"/>
    <w:rsid w:val="00AC5976"/>
    <w:rsid w:val="00AF156F"/>
    <w:rsid w:val="00C12F02"/>
    <w:rsid w:val="00CD2BC4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5B69"/>
  <w15:docId w15:val="{C0C1F4E4-A705-46E0-B742-C66FF051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646E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6E4B"/>
  </w:style>
  <w:style w:type="paragraph" w:styleId="a5">
    <w:name w:val="footer"/>
    <w:basedOn w:val="a"/>
    <w:link w:val="a6"/>
    <w:uiPriority w:val="99"/>
    <w:unhideWhenUsed/>
    <w:rsid w:val="00646E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6E4B"/>
  </w:style>
  <w:style w:type="paragraph" w:styleId="a7">
    <w:name w:val="No Spacing"/>
    <w:basedOn w:val="a"/>
    <w:uiPriority w:val="1"/>
    <w:qFormat/>
    <w:rsid w:val="00734FF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62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29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CD2BC4"/>
    <w:pPr>
      <w:ind w:left="720"/>
      <w:contextualSpacing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Абзац списка Знак"/>
    <w:link w:val="aa"/>
    <w:uiPriority w:val="34"/>
    <w:locked/>
    <w:rsid w:val="00CD2BC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66&amp;dst=93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904&amp;n=628557&amp;dst=1026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480&amp;dst=100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Петрозаводского городского Совета от 22.03.2017 N 28/05-62
(ред. от 19.12.2023)
"Об утверждении Положения о порядке и размерах возмещения расходов, связанных со служебными командировками, высшему выборному должностному лицу Петрозаводского городск</vt:lpstr>
    </vt:vector>
  </TitlesOfParts>
  <Company>КонсультантПлюс Версия 4023.00.52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Петрозаводского городского Совета от 22.03.2017 N 28/05-62
(ред. от 19.12.2023)
"Об утверждении Положения о порядке и размерах возмещения расходов, связанных со служебными командировками, высшему выборному должностному лицу Петрозаводского городского округа, Председателю, заместителю Председателя, аудиторам Контрольно-счетной палаты Петрозаводского городского округа и муниципальным служащим Петрозаводского городского округа"</dc:title>
  <dc:creator>Бойко Н В</dc:creator>
  <cp:lastModifiedBy>В.Д. Рускуль</cp:lastModifiedBy>
  <cp:revision>2</cp:revision>
  <cp:lastPrinted>2026-08-03T08:19:00Z</cp:lastPrinted>
  <dcterms:created xsi:type="dcterms:W3CDTF">2026-08-03T08:21:00Z</dcterms:created>
  <dcterms:modified xsi:type="dcterms:W3CDTF">2026-08-03T08:21:00Z</dcterms:modified>
</cp:coreProperties>
</file>