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2629CB">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F190E">
      <w:pPr>
        <w:tabs>
          <w:tab w:val="left" w:pos="709"/>
        </w:tabs>
        <w:jc w:val="center"/>
        <w:rPr>
          <w:b/>
        </w:rPr>
      </w:pPr>
      <w:r w:rsidRPr="00C833AB">
        <w:rPr>
          <w:b/>
        </w:rPr>
        <w:t xml:space="preserve">от </w:t>
      </w:r>
      <w:r w:rsidR="00A22C55">
        <w:rPr>
          <w:b/>
        </w:rPr>
        <w:t>17</w:t>
      </w:r>
      <w:r w:rsidR="006F4F93">
        <w:rPr>
          <w:b/>
        </w:rPr>
        <w:t xml:space="preserve"> января 2024</w:t>
      </w:r>
      <w:r w:rsidR="00B20C65">
        <w:rPr>
          <w:b/>
        </w:rPr>
        <w:t xml:space="preserve"> г. № </w:t>
      </w:r>
      <w:r w:rsidR="007B7C85">
        <w:rPr>
          <w:b/>
        </w:rPr>
        <w:t>2</w:t>
      </w:r>
      <w:r w:rsidR="00F81CC4">
        <w:rPr>
          <w:b/>
        </w:rPr>
        <w:t>9</w:t>
      </w:r>
    </w:p>
    <w:p w:rsidR="007B7C85" w:rsidRDefault="00BE1464" w:rsidP="00624651">
      <w:pPr>
        <w:jc w:val="center"/>
        <w:rPr>
          <w:rFonts w:eastAsia="Arial Unicode MS"/>
          <w:lang w:bidi="ru-RU"/>
        </w:rPr>
      </w:pPr>
      <w:r w:rsidRPr="00C833AB">
        <w:rPr>
          <w:b/>
        </w:rPr>
        <w:t>г. Беломорск</w:t>
      </w:r>
    </w:p>
    <w:p w:rsidR="00192082" w:rsidRPr="00192082" w:rsidRDefault="00192082" w:rsidP="00192082">
      <w:pPr>
        <w:pStyle w:val="11"/>
        <w:jc w:val="both"/>
      </w:pPr>
    </w:p>
    <w:p w:rsidR="00624651" w:rsidRPr="00624651" w:rsidRDefault="00624651" w:rsidP="00A05323">
      <w:pPr>
        <w:pStyle w:val="aa"/>
        <w:spacing w:after="0"/>
        <w:ind w:firstLine="720"/>
        <w:jc w:val="center"/>
        <w:rPr>
          <w:b/>
        </w:rPr>
      </w:pPr>
      <w:r w:rsidRPr="00624651">
        <w:rPr>
          <w:b/>
        </w:rPr>
        <w:t>Об утверждении Положения о комиссии по проведению осмотра зданий,</w:t>
      </w:r>
    </w:p>
    <w:p w:rsidR="00624651" w:rsidRPr="00624651" w:rsidRDefault="00624651" w:rsidP="00A05323">
      <w:pPr>
        <w:pStyle w:val="aa"/>
        <w:spacing w:after="0"/>
        <w:ind w:firstLine="720"/>
        <w:jc w:val="center"/>
        <w:rPr>
          <w:b/>
        </w:rPr>
      </w:pPr>
      <w:r w:rsidRPr="00624651">
        <w:rPr>
          <w:b/>
        </w:rPr>
        <w:t>сооружений или объектов незавершенного строительства</w:t>
      </w:r>
    </w:p>
    <w:p w:rsidR="00624651" w:rsidRPr="00624651" w:rsidRDefault="00624651" w:rsidP="00A05323">
      <w:pPr>
        <w:pStyle w:val="aa"/>
        <w:spacing w:after="0"/>
        <w:ind w:firstLine="720"/>
        <w:jc w:val="center"/>
        <w:rPr>
          <w:b/>
        </w:rPr>
      </w:pPr>
      <w:r w:rsidRPr="00624651">
        <w:rPr>
          <w:b/>
        </w:rPr>
        <w:t>при проведении мероприятий по выявлению правообладателей</w:t>
      </w:r>
    </w:p>
    <w:p w:rsidR="00624651" w:rsidRPr="00624651" w:rsidRDefault="00624651" w:rsidP="00A05323">
      <w:pPr>
        <w:pStyle w:val="aa"/>
        <w:spacing w:after="0"/>
        <w:ind w:firstLine="720"/>
        <w:jc w:val="center"/>
        <w:rPr>
          <w:b/>
        </w:rPr>
      </w:pPr>
      <w:r w:rsidRPr="00624651">
        <w:rPr>
          <w:b/>
        </w:rPr>
        <w:t>ранее учтенных объектов недвижимости на территории</w:t>
      </w:r>
    </w:p>
    <w:p w:rsidR="00624651" w:rsidRPr="00624651" w:rsidRDefault="00624651" w:rsidP="00A05323">
      <w:pPr>
        <w:pStyle w:val="aa"/>
        <w:spacing w:after="0"/>
        <w:ind w:firstLine="720"/>
        <w:jc w:val="center"/>
        <w:rPr>
          <w:b/>
        </w:rPr>
      </w:pPr>
      <w:r w:rsidRPr="00624651">
        <w:rPr>
          <w:b/>
        </w:rPr>
        <w:t>Беломорского муниципального округа Республики Карелия</w:t>
      </w:r>
    </w:p>
    <w:p w:rsidR="00624651" w:rsidRPr="00624651" w:rsidRDefault="00624651" w:rsidP="00A05323">
      <w:pPr>
        <w:pStyle w:val="aa"/>
        <w:spacing w:after="0"/>
        <w:ind w:firstLine="720"/>
        <w:jc w:val="center"/>
        <w:rPr>
          <w:b/>
        </w:rPr>
      </w:pPr>
    </w:p>
    <w:p w:rsidR="00A05323" w:rsidRDefault="00A05323" w:rsidP="00A05323">
      <w:pPr>
        <w:pStyle w:val="aa"/>
        <w:spacing w:after="0"/>
        <w:ind w:firstLine="720"/>
        <w:jc w:val="center"/>
      </w:pPr>
    </w:p>
    <w:p w:rsidR="00624651" w:rsidRPr="00624651" w:rsidRDefault="00624651" w:rsidP="00624651">
      <w:pPr>
        <w:pStyle w:val="aa"/>
        <w:spacing w:after="0"/>
        <w:ind w:firstLine="720"/>
        <w:jc w:val="both"/>
      </w:pPr>
      <w:r w:rsidRPr="00624651">
        <w:t xml:space="preserve">В соответствии с пунктом 44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Беломорского муниципального округа постановляет: </w:t>
      </w:r>
    </w:p>
    <w:p w:rsidR="00624651" w:rsidRPr="00624651" w:rsidRDefault="00624651" w:rsidP="00624651">
      <w:pPr>
        <w:pStyle w:val="aa"/>
        <w:spacing w:after="0"/>
        <w:ind w:firstLine="720"/>
        <w:jc w:val="both"/>
      </w:pPr>
      <w:r w:rsidRPr="00624651">
        <w:t xml:space="preserve">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Беломорского муниципального округа Республики Карелия. </w:t>
      </w:r>
    </w:p>
    <w:p w:rsidR="00A22C55" w:rsidRDefault="00A22C55" w:rsidP="00192082">
      <w:pPr>
        <w:tabs>
          <w:tab w:val="left" w:pos="1418"/>
        </w:tabs>
        <w:autoSpaceDE w:val="0"/>
        <w:autoSpaceDN w:val="0"/>
        <w:adjustRightInd w:val="0"/>
        <w:ind w:firstLine="709"/>
        <w:jc w:val="both"/>
        <w:rPr>
          <w:rFonts w:eastAsia="Arial Unicode MS"/>
          <w:lang w:bidi="ru-RU"/>
        </w:rPr>
      </w:pPr>
    </w:p>
    <w:p w:rsidR="00F3641A" w:rsidRPr="00192082" w:rsidRDefault="00F3641A" w:rsidP="00192082">
      <w:pPr>
        <w:tabs>
          <w:tab w:val="left" w:pos="1418"/>
        </w:tabs>
        <w:autoSpaceDE w:val="0"/>
        <w:autoSpaceDN w:val="0"/>
        <w:adjustRightInd w:val="0"/>
        <w:ind w:firstLine="709"/>
        <w:jc w:val="both"/>
        <w:rPr>
          <w:rFonts w:eastAsia="Arial Unicode MS"/>
          <w:lang w:bidi="ru-RU"/>
        </w:rPr>
      </w:pPr>
    </w:p>
    <w:p w:rsidR="00A22C55" w:rsidRDefault="00A22C55" w:rsidP="002B5DF6">
      <w:pPr>
        <w:tabs>
          <w:tab w:val="left" w:pos="1418"/>
        </w:tabs>
        <w:autoSpaceDE w:val="0"/>
        <w:autoSpaceDN w:val="0"/>
        <w:adjustRightInd w:val="0"/>
        <w:ind w:firstLine="709"/>
        <w:jc w:val="both"/>
        <w:rPr>
          <w:rFonts w:eastAsia="Arial Unicode MS"/>
          <w:lang w:bidi="ru-RU"/>
        </w:rPr>
      </w:pPr>
    </w:p>
    <w:p w:rsidR="0026346B" w:rsidRDefault="0026346B" w:rsidP="002B5DF6">
      <w:pPr>
        <w:tabs>
          <w:tab w:val="left" w:pos="1418"/>
        </w:tabs>
        <w:autoSpaceDE w:val="0"/>
        <w:autoSpaceDN w:val="0"/>
        <w:adjustRightInd w:val="0"/>
        <w:ind w:firstLine="709"/>
        <w:jc w:val="both"/>
        <w:rPr>
          <w:rFonts w:eastAsia="Arial Unicode MS"/>
          <w:lang w:bidi="ru-RU"/>
        </w:rPr>
      </w:pPr>
    </w:p>
    <w:p w:rsidR="002B5DF6" w:rsidRDefault="00F3641A" w:rsidP="00F3641A">
      <w:pPr>
        <w:tabs>
          <w:tab w:val="left" w:pos="9356"/>
        </w:tabs>
        <w:jc w:val="both"/>
      </w:pPr>
      <w:r>
        <w:t>И.о. главы</w:t>
      </w:r>
      <w:r w:rsidR="00C833AB" w:rsidRPr="00443C51">
        <w:t xml:space="preserve"> </w:t>
      </w:r>
      <w:r w:rsidR="00443C51" w:rsidRPr="00443C51">
        <w:t>Беломорского муниципального округа</w:t>
      </w:r>
      <w:r w:rsidR="00C833AB" w:rsidRPr="00443C51">
        <w:t xml:space="preserve">                         </w:t>
      </w:r>
      <w:r>
        <w:t xml:space="preserve">                     Е.Г</w:t>
      </w:r>
      <w:r w:rsidR="00443C51" w:rsidRPr="00443C51">
        <w:t xml:space="preserve">. </w:t>
      </w:r>
      <w:r>
        <w:t>Котинова</w:t>
      </w:r>
    </w:p>
    <w:p w:rsidR="002B5DF6" w:rsidRDefault="002B5DF6" w:rsidP="00443C51">
      <w:pPr>
        <w:tabs>
          <w:tab w:val="left" w:pos="9356"/>
        </w:tabs>
        <w:jc w:val="both"/>
      </w:pPr>
    </w:p>
    <w:p w:rsidR="002B5DF6" w:rsidRDefault="002B5DF6" w:rsidP="00443C51">
      <w:pPr>
        <w:tabs>
          <w:tab w:val="left" w:pos="9356"/>
        </w:tabs>
        <w:jc w:val="both"/>
      </w:pPr>
    </w:p>
    <w:p w:rsidR="00624651" w:rsidRDefault="00624651" w:rsidP="00443C51">
      <w:pPr>
        <w:tabs>
          <w:tab w:val="left" w:pos="9356"/>
        </w:tabs>
        <w:jc w:val="both"/>
      </w:pPr>
    </w:p>
    <w:p w:rsidR="00624651" w:rsidRDefault="00624651" w:rsidP="00443C51">
      <w:pPr>
        <w:tabs>
          <w:tab w:val="left" w:pos="9356"/>
        </w:tabs>
        <w:jc w:val="both"/>
      </w:pPr>
    </w:p>
    <w:p w:rsidR="00624651" w:rsidRDefault="00624651" w:rsidP="00443C51">
      <w:pPr>
        <w:tabs>
          <w:tab w:val="left" w:pos="9356"/>
        </w:tabs>
        <w:jc w:val="both"/>
      </w:pPr>
    </w:p>
    <w:p w:rsidR="00624651" w:rsidRDefault="00624651" w:rsidP="00443C51">
      <w:pPr>
        <w:tabs>
          <w:tab w:val="left" w:pos="9356"/>
        </w:tabs>
        <w:jc w:val="both"/>
      </w:pPr>
    </w:p>
    <w:p w:rsidR="00624651" w:rsidRDefault="00624651" w:rsidP="00443C51">
      <w:pPr>
        <w:tabs>
          <w:tab w:val="left" w:pos="9356"/>
        </w:tabs>
        <w:jc w:val="both"/>
      </w:pPr>
    </w:p>
    <w:p w:rsidR="00624651" w:rsidRDefault="00624651" w:rsidP="00443C51">
      <w:pPr>
        <w:tabs>
          <w:tab w:val="left" w:pos="9356"/>
        </w:tabs>
        <w:jc w:val="both"/>
      </w:pPr>
    </w:p>
    <w:p w:rsidR="00624651" w:rsidRDefault="00624651" w:rsidP="00443C51">
      <w:pPr>
        <w:tabs>
          <w:tab w:val="left" w:pos="9356"/>
        </w:tabs>
        <w:jc w:val="both"/>
      </w:pPr>
    </w:p>
    <w:p w:rsidR="00624651" w:rsidRDefault="00624651" w:rsidP="00443C51">
      <w:pPr>
        <w:tabs>
          <w:tab w:val="left" w:pos="9356"/>
        </w:tabs>
        <w:jc w:val="both"/>
      </w:pPr>
    </w:p>
    <w:p w:rsidR="00624651" w:rsidRDefault="00624651" w:rsidP="00443C51">
      <w:pPr>
        <w:tabs>
          <w:tab w:val="left" w:pos="9356"/>
        </w:tabs>
        <w:jc w:val="both"/>
      </w:pPr>
    </w:p>
    <w:p w:rsidR="00624651" w:rsidRDefault="00624651" w:rsidP="00443C51">
      <w:pPr>
        <w:tabs>
          <w:tab w:val="left" w:pos="9356"/>
        </w:tabs>
        <w:jc w:val="both"/>
      </w:pPr>
    </w:p>
    <w:p w:rsidR="00624651" w:rsidRDefault="00624651" w:rsidP="00443C51">
      <w:pPr>
        <w:tabs>
          <w:tab w:val="left" w:pos="9356"/>
        </w:tabs>
        <w:jc w:val="both"/>
      </w:pPr>
    </w:p>
    <w:p w:rsidR="00624651" w:rsidRDefault="00624651" w:rsidP="00443C51">
      <w:pPr>
        <w:tabs>
          <w:tab w:val="left" w:pos="9356"/>
        </w:tabs>
        <w:jc w:val="both"/>
      </w:pPr>
    </w:p>
    <w:p w:rsidR="00624651" w:rsidRPr="00624651" w:rsidRDefault="00624651" w:rsidP="00624651">
      <w:pPr>
        <w:ind w:firstLine="720"/>
        <w:rPr>
          <w:sz w:val="20"/>
          <w:szCs w:val="20"/>
        </w:rPr>
      </w:pPr>
      <w:r w:rsidRPr="00624651">
        <w:rPr>
          <w:sz w:val="20"/>
          <w:szCs w:val="20"/>
        </w:rPr>
        <w:t xml:space="preserve">Утверждено </w:t>
      </w:r>
    </w:p>
    <w:p w:rsidR="00624651" w:rsidRPr="00624651" w:rsidRDefault="00624651" w:rsidP="00624651">
      <w:pPr>
        <w:ind w:firstLine="720"/>
        <w:rPr>
          <w:sz w:val="20"/>
          <w:szCs w:val="20"/>
        </w:rPr>
      </w:pPr>
      <w:r w:rsidRPr="00624651">
        <w:rPr>
          <w:sz w:val="20"/>
          <w:szCs w:val="20"/>
        </w:rPr>
        <w:t>постановлением администрации</w:t>
      </w:r>
    </w:p>
    <w:p w:rsidR="00624651" w:rsidRPr="00624651" w:rsidRDefault="00624651" w:rsidP="00624651">
      <w:pPr>
        <w:ind w:firstLine="720"/>
        <w:rPr>
          <w:sz w:val="20"/>
          <w:szCs w:val="20"/>
        </w:rPr>
      </w:pPr>
      <w:r w:rsidRPr="00624651">
        <w:rPr>
          <w:sz w:val="20"/>
          <w:szCs w:val="20"/>
        </w:rPr>
        <w:t xml:space="preserve">Беломорского муниципального округа </w:t>
      </w:r>
    </w:p>
    <w:p w:rsidR="00624651" w:rsidRPr="00624651" w:rsidRDefault="00624651" w:rsidP="00624651">
      <w:pPr>
        <w:ind w:firstLine="720"/>
        <w:rPr>
          <w:sz w:val="20"/>
          <w:szCs w:val="20"/>
        </w:rPr>
      </w:pPr>
      <w:r w:rsidRPr="00624651">
        <w:rPr>
          <w:sz w:val="20"/>
          <w:szCs w:val="20"/>
        </w:rPr>
        <w:t>от 17 января 2024 года № 29</w:t>
      </w:r>
    </w:p>
    <w:p w:rsidR="00624651" w:rsidRPr="00624651" w:rsidRDefault="00624651" w:rsidP="00624651">
      <w:pPr>
        <w:ind w:firstLine="720"/>
        <w:jc w:val="both"/>
        <w:rPr>
          <w:sz w:val="20"/>
          <w:szCs w:val="20"/>
        </w:rPr>
      </w:pPr>
    </w:p>
    <w:p w:rsidR="00624651" w:rsidRDefault="00624651" w:rsidP="00624651">
      <w:pPr>
        <w:ind w:firstLine="720"/>
        <w:jc w:val="both"/>
      </w:pPr>
    </w:p>
    <w:p w:rsidR="00624651" w:rsidRDefault="00624651" w:rsidP="00624651">
      <w:pPr>
        <w:ind w:firstLine="720"/>
        <w:jc w:val="both"/>
      </w:pPr>
    </w:p>
    <w:p w:rsidR="00624651" w:rsidRPr="00624651" w:rsidRDefault="00624651" w:rsidP="00A05323">
      <w:pPr>
        <w:ind w:firstLine="720"/>
        <w:jc w:val="center"/>
      </w:pPr>
      <w:r w:rsidRPr="00624651">
        <w:t>ПОЛОЖЕНИЕ</w:t>
      </w:r>
    </w:p>
    <w:p w:rsidR="00624651" w:rsidRPr="00624651" w:rsidRDefault="00624651" w:rsidP="00A05323">
      <w:pPr>
        <w:ind w:firstLine="720"/>
        <w:jc w:val="center"/>
      </w:pPr>
      <w:r w:rsidRPr="00624651">
        <w:t>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w:t>
      </w:r>
    </w:p>
    <w:p w:rsidR="00624651" w:rsidRPr="00624651" w:rsidRDefault="00624651" w:rsidP="00A05323">
      <w:pPr>
        <w:ind w:firstLine="720"/>
        <w:jc w:val="center"/>
      </w:pPr>
      <w:r w:rsidRPr="00624651">
        <w:t>Беломорского муниципального округа Республики Карелия</w:t>
      </w:r>
    </w:p>
    <w:p w:rsidR="00624651" w:rsidRDefault="00624651" w:rsidP="00624651">
      <w:pPr>
        <w:ind w:firstLine="720"/>
        <w:jc w:val="center"/>
      </w:pPr>
    </w:p>
    <w:p w:rsidR="00624651" w:rsidRPr="00624651" w:rsidRDefault="00624651" w:rsidP="00624651">
      <w:pPr>
        <w:ind w:firstLine="720"/>
        <w:jc w:val="center"/>
        <w:rPr>
          <w:b/>
        </w:rPr>
      </w:pPr>
      <w:r w:rsidRPr="00624651">
        <w:rPr>
          <w:b/>
        </w:rPr>
        <w:t>1. Общие положения</w:t>
      </w:r>
    </w:p>
    <w:p w:rsidR="00624651" w:rsidRDefault="00624651" w:rsidP="00624651">
      <w:pPr>
        <w:ind w:firstLine="720"/>
        <w:jc w:val="both"/>
      </w:pPr>
    </w:p>
    <w:p w:rsidR="00624651" w:rsidRDefault="00624651" w:rsidP="00624651">
      <w:pPr>
        <w:tabs>
          <w:tab w:val="left" w:pos="1276"/>
          <w:tab w:val="left" w:pos="1418"/>
        </w:tabs>
        <w:ind w:firstLine="720"/>
        <w:jc w:val="both"/>
      </w:pPr>
      <w:r>
        <w:t>1.1.</w:t>
      </w:r>
      <w:r>
        <w:tab/>
      </w:r>
      <w:r w:rsidRPr="007C1DDD">
        <w:t xml:space="preserve">Настоящее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t xml:space="preserve">Беломорского муниципального округа Республики Карелия </w:t>
      </w:r>
      <w:r w:rsidRPr="007C1DDD">
        <w:t xml:space="preserve">(далее - Положение) устанавливает порядок создания, задачи, функции и права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t>Беломорского муниципального округа Республики Карелия</w:t>
      </w:r>
      <w:r w:rsidRPr="007C1DDD">
        <w:t xml:space="preserve"> (далее - Комиссия).</w:t>
      </w:r>
    </w:p>
    <w:p w:rsidR="00624651" w:rsidRDefault="00624651" w:rsidP="00624651">
      <w:pPr>
        <w:ind w:firstLine="720"/>
        <w:jc w:val="both"/>
      </w:pPr>
      <w:r w:rsidRPr="00DA3DEE">
        <w:t xml:space="preserve">1.2. </w:t>
      </w:r>
      <w:r w:rsidRPr="007C1DDD">
        <w:t>Комиссия в своей деятельности руководствуется Федеральным</w:t>
      </w:r>
      <w:r>
        <w:t xml:space="preserve"> законом</w:t>
      </w:r>
      <w:r w:rsidRPr="007C1DDD">
        <w:t xml:space="preserve"> 30.12.2020 </w:t>
      </w:r>
      <w:r>
        <w:t>№</w:t>
      </w:r>
      <w:r w:rsidRPr="007C1DDD">
        <w:t xml:space="preserve"> 518-ФЗ "О внесении изменений в отдельные законодательные акты Российской Федерации", Федеральным</w:t>
      </w:r>
      <w:r>
        <w:t xml:space="preserve"> законом</w:t>
      </w:r>
      <w:r w:rsidRPr="007C1DDD">
        <w:t xml:space="preserve"> 13.07.2015 </w:t>
      </w:r>
      <w:r>
        <w:t>№</w:t>
      </w:r>
      <w:r w:rsidRPr="007C1DDD">
        <w:t xml:space="preserve"> 218-ФЗ "О государственной регистрации недвижимости" (далее - Федеральный закон </w:t>
      </w:r>
      <w:r>
        <w:t>№</w:t>
      </w:r>
      <w:r w:rsidRPr="007C1DDD">
        <w:t xml:space="preserve"> 218-ФЗ),</w:t>
      </w:r>
      <w:r>
        <w:t xml:space="preserve"> Приказом</w:t>
      </w:r>
      <w:r w:rsidRPr="007C1DDD">
        <w:t xml:space="preserve"> </w:t>
      </w:r>
      <w:r>
        <w:t>Фе</w:t>
      </w:r>
      <w:r w:rsidRPr="007C1DDD">
        <w:t xml:space="preserve">деральной службы государственной регистрации, кадастра и картографии от 28.04.2021 </w:t>
      </w:r>
      <w:r>
        <w:t>№</w:t>
      </w:r>
      <w:r w:rsidRPr="007C1DDD">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(далее - Приказ </w:t>
      </w:r>
      <w:r>
        <w:t>№</w:t>
      </w:r>
      <w:r w:rsidRPr="007C1DDD">
        <w:t xml:space="preserve"> П/0179), а также настоящим Положением</w:t>
      </w:r>
      <w:r>
        <w:t>.</w:t>
      </w:r>
    </w:p>
    <w:p w:rsidR="00624651" w:rsidRDefault="00624651" w:rsidP="00624651">
      <w:pPr>
        <w:ind w:firstLine="720"/>
        <w:jc w:val="both"/>
      </w:pPr>
      <w:r w:rsidRPr="00DA3DEE">
        <w:t xml:space="preserve"> </w:t>
      </w:r>
    </w:p>
    <w:p w:rsidR="00624651" w:rsidRPr="00624651" w:rsidRDefault="00624651" w:rsidP="00624651">
      <w:pPr>
        <w:ind w:firstLine="720"/>
        <w:jc w:val="center"/>
        <w:rPr>
          <w:b/>
        </w:rPr>
      </w:pPr>
      <w:r w:rsidRPr="00624651">
        <w:rPr>
          <w:b/>
        </w:rPr>
        <w:t>2. Задачи, функции и права Комиссии</w:t>
      </w:r>
    </w:p>
    <w:p w:rsidR="00624651" w:rsidRDefault="00624651" w:rsidP="00624651">
      <w:pPr>
        <w:ind w:firstLine="720"/>
        <w:jc w:val="center"/>
      </w:pPr>
    </w:p>
    <w:p w:rsidR="00624651" w:rsidRPr="00624651" w:rsidRDefault="00624651" w:rsidP="00624651">
      <w:pPr>
        <w:pStyle w:val="ConsPlusNormal"/>
        <w:tabs>
          <w:tab w:val="left" w:pos="1276"/>
        </w:tabs>
        <w:ind w:firstLine="709"/>
        <w:jc w:val="both"/>
        <w:rPr>
          <w:rFonts w:ascii="Times New Roman" w:hAnsi="Times New Roman" w:cs="Times New Roman"/>
          <w:sz w:val="24"/>
          <w:szCs w:val="24"/>
        </w:rPr>
      </w:pPr>
      <w:r w:rsidRPr="00624651">
        <w:rPr>
          <w:rFonts w:ascii="Times New Roman" w:hAnsi="Times New Roman" w:cs="Times New Roman"/>
          <w:sz w:val="24"/>
          <w:szCs w:val="24"/>
        </w:rPr>
        <w:t>2.1</w:t>
      </w:r>
      <w:r>
        <w:rPr>
          <w:rFonts w:ascii="Times New Roman" w:hAnsi="Times New Roman" w:cs="Times New Roman"/>
          <w:sz w:val="24"/>
          <w:szCs w:val="24"/>
        </w:rPr>
        <w:t>.</w:t>
      </w:r>
      <w:r>
        <w:rPr>
          <w:rFonts w:ascii="Times New Roman" w:hAnsi="Times New Roman" w:cs="Times New Roman"/>
          <w:sz w:val="24"/>
          <w:szCs w:val="24"/>
        </w:rPr>
        <w:tab/>
      </w:r>
      <w:r w:rsidRPr="00624651">
        <w:rPr>
          <w:rFonts w:ascii="Times New Roman" w:hAnsi="Times New Roman" w:cs="Times New Roman"/>
          <w:sz w:val="24"/>
          <w:szCs w:val="24"/>
        </w:rPr>
        <w:t xml:space="preserve">Основной задачей Комиссии является проведение осмотров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Беломорского муниципального округа Республики Карелия (далее - Беломорский муниципальный округ). </w:t>
      </w:r>
    </w:p>
    <w:p w:rsidR="00624651" w:rsidRPr="00624651" w:rsidRDefault="00624651" w:rsidP="00624651">
      <w:pPr>
        <w:tabs>
          <w:tab w:val="left" w:pos="1276"/>
        </w:tabs>
        <w:ind w:firstLine="720"/>
        <w:jc w:val="both"/>
      </w:pPr>
      <w:r>
        <w:t>2.2.</w:t>
      </w:r>
      <w:r>
        <w:tab/>
      </w:r>
      <w:r w:rsidRPr="00624651">
        <w:t>Комиссия в соответствии с возложенными на нее задачами, осуществляет следующие функции:</w:t>
      </w:r>
    </w:p>
    <w:p w:rsidR="00624651" w:rsidRPr="00624651" w:rsidRDefault="00624651" w:rsidP="00624651">
      <w:pPr>
        <w:tabs>
          <w:tab w:val="left" w:pos="1418"/>
        </w:tabs>
        <w:ind w:firstLine="720"/>
        <w:jc w:val="both"/>
      </w:pPr>
      <w:r>
        <w:t>2.2.1.</w:t>
      </w:r>
      <w:r>
        <w:tab/>
      </w:r>
      <w:r w:rsidRPr="00624651">
        <w:t>Обеспечивает размещение на официальном сайте Администрации Беломорского муниципального округа в сети Интернет, на информационных щитах в границах Беломорского муниципального округа по месту расположения объекта(</w:t>
      </w:r>
      <w:proofErr w:type="spellStart"/>
      <w:r w:rsidRPr="00624651">
        <w:t>ов</w:t>
      </w:r>
      <w:proofErr w:type="spellEnd"/>
      <w:r w:rsidRPr="00624651">
        <w:t>) недвижимости уведомления о проведении осмотров объекта(</w:t>
      </w:r>
      <w:proofErr w:type="spellStart"/>
      <w:r w:rsidRPr="00624651">
        <w:t>ов</w:t>
      </w:r>
      <w:proofErr w:type="spellEnd"/>
      <w:r w:rsidRPr="00624651">
        <w:t>) с указанием даты и периода времени проведения осмотров.</w:t>
      </w:r>
    </w:p>
    <w:p w:rsidR="00624651" w:rsidRDefault="00624651" w:rsidP="00624651">
      <w:pPr>
        <w:tabs>
          <w:tab w:val="left" w:pos="1418"/>
        </w:tabs>
        <w:ind w:firstLine="720"/>
        <w:jc w:val="both"/>
      </w:pPr>
      <w:r>
        <w:t>2.2.2.</w:t>
      </w:r>
      <w:r>
        <w:tab/>
      </w:r>
      <w:r w:rsidRPr="00624651">
        <w:t>В указанную в уведомлении дату, в составе не менее трех человек из общего состава, проводит визуальный осмотр в отношении ранее учтенных зданий, сооружений, объектов незавершенного строительства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w:t>
      </w:r>
    </w:p>
    <w:p w:rsidR="007F1D4C" w:rsidRPr="00624651" w:rsidRDefault="007F1D4C" w:rsidP="00624651">
      <w:pPr>
        <w:tabs>
          <w:tab w:val="left" w:pos="1418"/>
        </w:tabs>
        <w:ind w:firstLine="720"/>
        <w:jc w:val="both"/>
      </w:pPr>
    </w:p>
    <w:p w:rsidR="00624651" w:rsidRPr="007F1D4C" w:rsidRDefault="007F1D4C" w:rsidP="007F1D4C">
      <w:pPr>
        <w:pStyle w:val="ConsPlusNormal"/>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2.2.3.</w:t>
      </w:r>
      <w:r>
        <w:rPr>
          <w:rFonts w:ascii="Times New Roman" w:hAnsi="Times New Roman" w:cs="Times New Roman"/>
          <w:sz w:val="24"/>
          <w:szCs w:val="24"/>
        </w:rPr>
        <w:tab/>
      </w:r>
      <w:r w:rsidR="00624651" w:rsidRPr="007F1D4C">
        <w:rPr>
          <w:rFonts w:ascii="Times New Roman" w:hAnsi="Times New Roman" w:cs="Times New Roman"/>
          <w:sz w:val="24"/>
          <w:szCs w:val="24"/>
        </w:rPr>
        <w:t xml:space="preserve">В ходе проведения осмотра производит </w:t>
      </w:r>
      <w:proofErr w:type="spellStart"/>
      <w:r w:rsidR="00624651" w:rsidRPr="007F1D4C">
        <w:rPr>
          <w:rFonts w:ascii="Times New Roman" w:hAnsi="Times New Roman" w:cs="Times New Roman"/>
          <w:sz w:val="24"/>
          <w:szCs w:val="24"/>
        </w:rPr>
        <w:t>фотофиксацию</w:t>
      </w:r>
      <w:proofErr w:type="spellEnd"/>
      <w:r w:rsidR="00624651" w:rsidRPr="007F1D4C">
        <w:rPr>
          <w:rFonts w:ascii="Times New Roman" w:hAnsi="Times New Roman" w:cs="Times New Roman"/>
          <w:sz w:val="24"/>
          <w:szCs w:val="24"/>
        </w:rPr>
        <w:t xml:space="preserve"> объекта(</w:t>
      </w:r>
      <w:proofErr w:type="spellStart"/>
      <w:r w:rsidR="00624651" w:rsidRPr="007F1D4C">
        <w:rPr>
          <w:rFonts w:ascii="Times New Roman" w:hAnsi="Times New Roman" w:cs="Times New Roman"/>
          <w:sz w:val="24"/>
          <w:szCs w:val="24"/>
        </w:rPr>
        <w:t>ов</w:t>
      </w:r>
      <w:proofErr w:type="spellEnd"/>
      <w:r w:rsidR="00624651" w:rsidRPr="007F1D4C">
        <w:rPr>
          <w:rFonts w:ascii="Times New Roman" w:hAnsi="Times New Roman" w:cs="Times New Roman"/>
          <w:sz w:val="24"/>
          <w:szCs w:val="24"/>
        </w:rPr>
        <w:t>) недвижимости с указанием места и даты съемки и оформляет акт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Беломорского муниципального округа</w:t>
      </w:r>
      <w:r w:rsidR="00624651" w:rsidRPr="007F1D4C">
        <w:rPr>
          <w:sz w:val="24"/>
          <w:szCs w:val="24"/>
        </w:rPr>
        <w:t xml:space="preserve"> </w:t>
      </w:r>
      <w:r w:rsidR="00624651" w:rsidRPr="007F1D4C">
        <w:rPr>
          <w:rFonts w:ascii="Times New Roman" w:hAnsi="Times New Roman" w:cs="Times New Roman"/>
          <w:sz w:val="24"/>
          <w:szCs w:val="24"/>
        </w:rPr>
        <w:t xml:space="preserve"> (далее - Акт осмотра).</w:t>
      </w:r>
    </w:p>
    <w:p w:rsidR="00624651" w:rsidRPr="007F1D4C" w:rsidRDefault="00624651" w:rsidP="007F1D4C">
      <w:pPr>
        <w:pStyle w:val="ConsPlusNormal"/>
        <w:tabs>
          <w:tab w:val="left" w:pos="1418"/>
        </w:tabs>
        <w:ind w:firstLine="709"/>
        <w:jc w:val="both"/>
        <w:rPr>
          <w:rFonts w:ascii="Times New Roman" w:hAnsi="Times New Roman" w:cs="Times New Roman"/>
          <w:sz w:val="24"/>
          <w:szCs w:val="24"/>
        </w:rPr>
      </w:pPr>
      <w:r w:rsidRPr="007F1D4C">
        <w:rPr>
          <w:rFonts w:ascii="Times New Roman" w:hAnsi="Times New Roman" w:cs="Times New Roman"/>
          <w:sz w:val="24"/>
          <w:szCs w:val="24"/>
        </w:rPr>
        <w:t xml:space="preserve">Материалы </w:t>
      </w:r>
      <w:proofErr w:type="spellStart"/>
      <w:r w:rsidRPr="007F1D4C">
        <w:rPr>
          <w:rFonts w:ascii="Times New Roman" w:hAnsi="Times New Roman" w:cs="Times New Roman"/>
          <w:sz w:val="24"/>
          <w:szCs w:val="24"/>
        </w:rPr>
        <w:t>фотофиксации</w:t>
      </w:r>
      <w:proofErr w:type="spellEnd"/>
      <w:r w:rsidRPr="007F1D4C">
        <w:rPr>
          <w:rFonts w:ascii="Times New Roman" w:hAnsi="Times New Roman" w:cs="Times New Roman"/>
          <w:sz w:val="24"/>
          <w:szCs w:val="24"/>
        </w:rPr>
        <w:t xml:space="preserve"> прилагаются к Акту осмотра.</w:t>
      </w:r>
    </w:p>
    <w:p w:rsidR="00624651" w:rsidRPr="007F1D4C" w:rsidRDefault="00624651" w:rsidP="007F1D4C">
      <w:pPr>
        <w:pStyle w:val="ConsPlusNormal"/>
        <w:tabs>
          <w:tab w:val="left" w:pos="1418"/>
        </w:tabs>
        <w:ind w:firstLine="709"/>
        <w:jc w:val="both"/>
        <w:rPr>
          <w:rFonts w:ascii="Times New Roman" w:hAnsi="Times New Roman" w:cs="Times New Roman"/>
          <w:sz w:val="24"/>
          <w:szCs w:val="24"/>
        </w:rPr>
      </w:pPr>
      <w:r w:rsidRPr="007F1D4C">
        <w:rPr>
          <w:rFonts w:ascii="Times New Roman" w:hAnsi="Times New Roman" w:cs="Times New Roman"/>
          <w:sz w:val="24"/>
          <w:szCs w:val="24"/>
        </w:rPr>
        <w:t>Акт осмотра оформляется по форме, установленной Приказом № П/0179, и составляется в форме бумажного документа и (или) электронного документа в соответствии с установленными на основании пункта 2 части 1, части 11 статьи 18 Федерального закона       №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w:t>
      </w:r>
    </w:p>
    <w:p w:rsidR="00624651" w:rsidRPr="007F1D4C" w:rsidRDefault="00624651" w:rsidP="007F1D4C">
      <w:pPr>
        <w:pStyle w:val="ConsPlusNormal"/>
        <w:tabs>
          <w:tab w:val="left" w:pos="1418"/>
        </w:tabs>
        <w:ind w:firstLine="709"/>
        <w:jc w:val="both"/>
        <w:rPr>
          <w:rFonts w:ascii="Times New Roman" w:hAnsi="Times New Roman" w:cs="Times New Roman"/>
          <w:sz w:val="24"/>
          <w:szCs w:val="24"/>
        </w:rPr>
      </w:pPr>
      <w:r w:rsidRPr="007F1D4C">
        <w:rPr>
          <w:rFonts w:ascii="Times New Roman" w:hAnsi="Times New Roman" w:cs="Times New Roman"/>
          <w:sz w:val="24"/>
          <w:szCs w:val="24"/>
        </w:rPr>
        <w:t>Акт осмотра, составленный в электронной форме, подписывается усиленными квалифицированными электронными подписями членов Комиссии.</w:t>
      </w:r>
    </w:p>
    <w:p w:rsidR="00624651" w:rsidRPr="007F1D4C" w:rsidRDefault="007F1D4C" w:rsidP="007F1D4C">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624651" w:rsidRPr="007F1D4C">
        <w:rPr>
          <w:rFonts w:ascii="Times New Roman" w:hAnsi="Times New Roman" w:cs="Times New Roman"/>
          <w:sz w:val="24"/>
          <w:szCs w:val="24"/>
        </w:rPr>
        <w:t>В случае, если в ходе проводимых Комиссией мероприятий выявлены объекты недвижимости, сведения о которых отсутствуют в Едином государственном реестре недвижимости (далее - ЕГРН), имеющие признаки самовольных построек, информация о таких объектах недвижимости направляется в соответствующее структурное подразделение Администрации Беломорского муниципального округа</w:t>
      </w:r>
      <w:r w:rsidR="00624651" w:rsidRPr="007F1D4C">
        <w:rPr>
          <w:sz w:val="24"/>
          <w:szCs w:val="24"/>
        </w:rPr>
        <w:t xml:space="preserve"> </w:t>
      </w:r>
      <w:r w:rsidR="00624651" w:rsidRPr="007F1D4C">
        <w:rPr>
          <w:rFonts w:ascii="Times New Roman" w:hAnsi="Times New Roman" w:cs="Times New Roman"/>
          <w:sz w:val="24"/>
          <w:szCs w:val="24"/>
        </w:rPr>
        <w:t>для принятия мер в рамках осуществления муниципального земельного контроля.</w:t>
      </w:r>
    </w:p>
    <w:p w:rsidR="00624651" w:rsidRPr="007F1D4C" w:rsidRDefault="007F1D4C" w:rsidP="007F1D4C">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00624651" w:rsidRPr="007F1D4C">
        <w:rPr>
          <w:rFonts w:ascii="Times New Roman" w:hAnsi="Times New Roman" w:cs="Times New Roman"/>
          <w:sz w:val="24"/>
          <w:szCs w:val="24"/>
        </w:rPr>
        <w:t>Комиссия имеет право:</w:t>
      </w:r>
    </w:p>
    <w:p w:rsidR="00624651" w:rsidRPr="007F1D4C" w:rsidRDefault="007F1D4C" w:rsidP="007F1D4C">
      <w:pPr>
        <w:pStyle w:val="ConsPlusNormal"/>
        <w:tabs>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4651" w:rsidRPr="007F1D4C">
        <w:rPr>
          <w:rFonts w:ascii="Times New Roman" w:hAnsi="Times New Roman" w:cs="Times New Roman"/>
          <w:sz w:val="24"/>
          <w:szCs w:val="24"/>
        </w:rPr>
        <w:t>при необходимости привлекать для участия в работе Комиссии экспертов, специалистов, представителей сторонних организаций;</w:t>
      </w:r>
    </w:p>
    <w:p w:rsidR="00624651" w:rsidRPr="007F1D4C" w:rsidRDefault="007F1D4C" w:rsidP="007F1D4C">
      <w:pPr>
        <w:pStyle w:val="ConsPlusNormal"/>
        <w:tabs>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4651" w:rsidRPr="007F1D4C">
        <w:rPr>
          <w:rFonts w:ascii="Times New Roman" w:hAnsi="Times New Roman" w:cs="Times New Roman"/>
          <w:sz w:val="24"/>
          <w:szCs w:val="24"/>
        </w:rPr>
        <w:t>запрашивать необходимые для работы Комиссии документы и сведения.</w:t>
      </w:r>
    </w:p>
    <w:p w:rsidR="00624651" w:rsidRPr="007F1D4C" w:rsidRDefault="00624651" w:rsidP="007F1D4C">
      <w:pPr>
        <w:tabs>
          <w:tab w:val="left" w:pos="1418"/>
        </w:tabs>
        <w:ind w:firstLine="720"/>
        <w:jc w:val="both"/>
      </w:pPr>
    </w:p>
    <w:p w:rsidR="00624651" w:rsidRPr="007F1D4C" w:rsidRDefault="00624651" w:rsidP="007F1D4C">
      <w:pPr>
        <w:tabs>
          <w:tab w:val="left" w:pos="1418"/>
        </w:tabs>
        <w:ind w:firstLine="720"/>
        <w:jc w:val="center"/>
        <w:rPr>
          <w:b/>
        </w:rPr>
      </w:pPr>
      <w:r w:rsidRPr="007F1D4C">
        <w:rPr>
          <w:b/>
        </w:rPr>
        <w:t>3.</w:t>
      </w:r>
      <w:r w:rsidR="007F1D4C">
        <w:rPr>
          <w:b/>
        </w:rPr>
        <w:t xml:space="preserve"> </w:t>
      </w:r>
      <w:r w:rsidRPr="007F1D4C">
        <w:rPr>
          <w:b/>
        </w:rPr>
        <w:t>Состав комиссии</w:t>
      </w:r>
    </w:p>
    <w:p w:rsidR="00624651" w:rsidRPr="007F1D4C" w:rsidRDefault="00624651" w:rsidP="007F1D4C">
      <w:pPr>
        <w:tabs>
          <w:tab w:val="left" w:pos="1418"/>
        </w:tabs>
        <w:ind w:firstLine="720"/>
        <w:jc w:val="center"/>
      </w:pPr>
    </w:p>
    <w:p w:rsidR="00624651" w:rsidRPr="007F1D4C" w:rsidRDefault="007F1D4C" w:rsidP="007F1D4C">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624651" w:rsidRPr="007F1D4C">
        <w:rPr>
          <w:rFonts w:ascii="Times New Roman" w:hAnsi="Times New Roman" w:cs="Times New Roman"/>
          <w:sz w:val="24"/>
          <w:szCs w:val="24"/>
        </w:rPr>
        <w:t xml:space="preserve">Состав Комиссии утверждается распоряжением Администрации Беломорского муниципального округа. </w:t>
      </w:r>
    </w:p>
    <w:p w:rsidR="00624651" w:rsidRPr="007F1D4C" w:rsidRDefault="00624651" w:rsidP="007F1D4C">
      <w:pPr>
        <w:pStyle w:val="ConsPlusNormal"/>
        <w:tabs>
          <w:tab w:val="left" w:pos="1418"/>
        </w:tabs>
        <w:ind w:firstLine="709"/>
        <w:jc w:val="both"/>
        <w:rPr>
          <w:rFonts w:ascii="Times New Roman" w:hAnsi="Times New Roman" w:cs="Times New Roman"/>
          <w:sz w:val="24"/>
          <w:szCs w:val="24"/>
        </w:rPr>
      </w:pPr>
      <w:r w:rsidRPr="007F1D4C">
        <w:rPr>
          <w:rFonts w:ascii="Times New Roman" w:hAnsi="Times New Roman" w:cs="Times New Roman"/>
          <w:sz w:val="24"/>
          <w:szCs w:val="24"/>
        </w:rPr>
        <w:t>В состав Комиссии входят председатель Комиссии, заместитель председателя Комиссии, секретарь и члены Комиссии.</w:t>
      </w:r>
    </w:p>
    <w:p w:rsidR="00624651" w:rsidRPr="007F1D4C" w:rsidRDefault="00624651" w:rsidP="007F1D4C">
      <w:pPr>
        <w:pStyle w:val="ConsPlusNormal"/>
        <w:tabs>
          <w:tab w:val="left" w:pos="1418"/>
        </w:tabs>
        <w:ind w:firstLine="709"/>
        <w:jc w:val="both"/>
        <w:rPr>
          <w:rFonts w:ascii="Times New Roman" w:hAnsi="Times New Roman" w:cs="Times New Roman"/>
          <w:sz w:val="24"/>
          <w:szCs w:val="24"/>
        </w:rPr>
      </w:pPr>
      <w:r w:rsidRPr="007F1D4C">
        <w:rPr>
          <w:rFonts w:ascii="Times New Roman" w:hAnsi="Times New Roman" w:cs="Times New Roman"/>
          <w:sz w:val="24"/>
          <w:szCs w:val="24"/>
        </w:rPr>
        <w:t>Общее руководство деятельностью Комиссии осуществляет Глава Беломорского муниципального округа. Непосредственное руководство деятельностью Комиссии осуществляет председатель Комиссии, который несет персональную ответственность за выполнение возложенных на Комиссию задач.</w:t>
      </w:r>
    </w:p>
    <w:p w:rsidR="00624651" w:rsidRPr="007F1D4C" w:rsidRDefault="00624651" w:rsidP="007F1D4C">
      <w:pPr>
        <w:pStyle w:val="ConsPlusNormal"/>
        <w:tabs>
          <w:tab w:val="left" w:pos="1418"/>
        </w:tabs>
        <w:ind w:firstLine="709"/>
        <w:jc w:val="both"/>
        <w:rPr>
          <w:rFonts w:ascii="Times New Roman" w:hAnsi="Times New Roman" w:cs="Times New Roman"/>
          <w:sz w:val="24"/>
          <w:szCs w:val="24"/>
        </w:rPr>
      </w:pPr>
      <w:r w:rsidRPr="007F1D4C">
        <w:rPr>
          <w:rFonts w:ascii="Times New Roman" w:hAnsi="Times New Roman" w:cs="Times New Roman"/>
          <w:sz w:val="24"/>
          <w:szCs w:val="24"/>
        </w:rPr>
        <w:t>3.</w:t>
      </w:r>
      <w:r w:rsidR="007F1D4C">
        <w:rPr>
          <w:rFonts w:ascii="Times New Roman" w:hAnsi="Times New Roman" w:cs="Times New Roman"/>
          <w:sz w:val="24"/>
          <w:szCs w:val="24"/>
        </w:rPr>
        <w:t>1.1.</w:t>
      </w:r>
      <w:r w:rsidR="007F1D4C">
        <w:rPr>
          <w:rFonts w:ascii="Times New Roman" w:hAnsi="Times New Roman" w:cs="Times New Roman"/>
          <w:sz w:val="24"/>
          <w:szCs w:val="24"/>
        </w:rPr>
        <w:tab/>
      </w:r>
      <w:r w:rsidRPr="007F1D4C">
        <w:rPr>
          <w:rFonts w:ascii="Times New Roman" w:hAnsi="Times New Roman" w:cs="Times New Roman"/>
          <w:sz w:val="24"/>
          <w:szCs w:val="24"/>
        </w:rPr>
        <w:t>Председатель Комиссии:</w:t>
      </w:r>
    </w:p>
    <w:p w:rsidR="00624651" w:rsidRPr="007F1D4C" w:rsidRDefault="007F1D4C" w:rsidP="007F1D4C">
      <w:pPr>
        <w:pStyle w:val="ConsPlusNormal"/>
        <w:tabs>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4651" w:rsidRPr="007F1D4C">
        <w:rPr>
          <w:rFonts w:ascii="Times New Roman" w:hAnsi="Times New Roman" w:cs="Times New Roman"/>
          <w:sz w:val="24"/>
          <w:szCs w:val="24"/>
        </w:rPr>
        <w:t>осуществляет непосредственное руководство работой Комиссии;</w:t>
      </w:r>
    </w:p>
    <w:p w:rsidR="00624651" w:rsidRPr="007F1D4C" w:rsidRDefault="007F1D4C" w:rsidP="007F1D4C">
      <w:pPr>
        <w:pStyle w:val="ConsPlusNormal"/>
        <w:tabs>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4651" w:rsidRPr="007F1D4C">
        <w:rPr>
          <w:rFonts w:ascii="Times New Roman" w:hAnsi="Times New Roman" w:cs="Times New Roman"/>
          <w:sz w:val="24"/>
          <w:szCs w:val="24"/>
        </w:rPr>
        <w:t>распределяет обязанности между членами Комиссии;</w:t>
      </w:r>
    </w:p>
    <w:p w:rsidR="00624651" w:rsidRPr="007F1D4C" w:rsidRDefault="007F1D4C" w:rsidP="007F1D4C">
      <w:pPr>
        <w:pStyle w:val="ConsPlusNormal"/>
        <w:tabs>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4651" w:rsidRPr="007F1D4C">
        <w:rPr>
          <w:rFonts w:ascii="Times New Roman" w:hAnsi="Times New Roman" w:cs="Times New Roman"/>
          <w:sz w:val="24"/>
          <w:szCs w:val="24"/>
        </w:rPr>
        <w:t>председательствует и ведет заседания Комиссии;</w:t>
      </w:r>
    </w:p>
    <w:p w:rsidR="00624651" w:rsidRPr="007F1D4C" w:rsidRDefault="007F1D4C" w:rsidP="007F1D4C">
      <w:pPr>
        <w:pStyle w:val="ConsPlusNormal"/>
        <w:tabs>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4651" w:rsidRPr="007F1D4C">
        <w:rPr>
          <w:rFonts w:ascii="Times New Roman" w:hAnsi="Times New Roman" w:cs="Times New Roman"/>
          <w:sz w:val="24"/>
          <w:szCs w:val="24"/>
        </w:rPr>
        <w:t>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624651" w:rsidRPr="007F1D4C" w:rsidRDefault="007F1D4C" w:rsidP="007F1D4C">
      <w:pPr>
        <w:pStyle w:val="ConsPlusNormal"/>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r>
      <w:r w:rsidR="00624651" w:rsidRPr="007F1D4C">
        <w:rPr>
          <w:rFonts w:ascii="Times New Roman" w:hAnsi="Times New Roman" w:cs="Times New Roman"/>
          <w:sz w:val="24"/>
          <w:szCs w:val="24"/>
        </w:rPr>
        <w:t>Секретарь Комиссии:</w:t>
      </w:r>
    </w:p>
    <w:p w:rsidR="00624651" w:rsidRPr="007F1D4C" w:rsidRDefault="007F1D4C" w:rsidP="007F1D4C">
      <w:pPr>
        <w:pStyle w:val="ConsPlusNormal"/>
        <w:tabs>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4651" w:rsidRPr="007F1D4C">
        <w:rPr>
          <w:rFonts w:ascii="Times New Roman" w:hAnsi="Times New Roman" w:cs="Times New Roman"/>
          <w:sz w:val="24"/>
          <w:szCs w:val="24"/>
        </w:rPr>
        <w:t>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624651" w:rsidRPr="007F1D4C" w:rsidRDefault="007F1D4C" w:rsidP="007F1D4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4651" w:rsidRPr="007F1D4C">
        <w:rPr>
          <w:rFonts w:ascii="Times New Roman" w:hAnsi="Times New Roman" w:cs="Times New Roman"/>
          <w:sz w:val="24"/>
          <w:szCs w:val="24"/>
        </w:rPr>
        <w:t>осуществляет подготовку заседаний Комиссии;</w:t>
      </w:r>
    </w:p>
    <w:p w:rsidR="00624651" w:rsidRPr="007F1D4C" w:rsidRDefault="007F1D4C" w:rsidP="007F1D4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4651" w:rsidRPr="007F1D4C">
        <w:rPr>
          <w:rFonts w:ascii="Times New Roman" w:hAnsi="Times New Roman" w:cs="Times New Roman"/>
          <w:sz w:val="24"/>
          <w:szCs w:val="24"/>
        </w:rPr>
        <w:t>по ходу заседаний Комиссии оформляет протоколы заседаний Комиссии;</w:t>
      </w:r>
    </w:p>
    <w:p w:rsidR="00624651" w:rsidRPr="007F1D4C" w:rsidRDefault="007F1D4C" w:rsidP="007F1D4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4651" w:rsidRPr="007F1D4C">
        <w:rPr>
          <w:rFonts w:ascii="Times New Roman" w:hAnsi="Times New Roman" w:cs="Times New Roman"/>
          <w:sz w:val="24"/>
          <w:szCs w:val="24"/>
        </w:rPr>
        <w:t>по результатам работы Комиссии оформляет Акты осмотра;</w:t>
      </w:r>
    </w:p>
    <w:p w:rsidR="00624651" w:rsidRPr="007F1D4C" w:rsidRDefault="007F1D4C" w:rsidP="007F1D4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24651" w:rsidRPr="007F1D4C">
        <w:rPr>
          <w:rFonts w:ascii="Times New Roman" w:hAnsi="Times New Roman" w:cs="Times New Roman"/>
          <w:sz w:val="24"/>
          <w:szCs w:val="24"/>
        </w:rPr>
        <w:t>осуществляет иные действия организационно-технического характера, связанные с работой Комиссии.</w:t>
      </w:r>
    </w:p>
    <w:p w:rsidR="00624651" w:rsidRDefault="007F1D4C" w:rsidP="007F1D4C">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00624651" w:rsidRPr="007F1D4C">
        <w:rPr>
          <w:rFonts w:ascii="Times New Roman" w:hAnsi="Times New Roman" w:cs="Times New Roman"/>
          <w:sz w:val="24"/>
          <w:szCs w:val="24"/>
        </w:rPr>
        <w:t>Члены Комиссии лично участвуют в заседаниях, осмотрах объектов, подписывают протоколы Комиссии и Акты осмотра по результатам работы Комиссии, при этом каждый из Актов осмотра должен быть подписан не менее чем тремя членами Комиссии (включая председателя и секретаря).</w:t>
      </w:r>
    </w:p>
    <w:p w:rsidR="007F1D4C" w:rsidRPr="007F1D4C" w:rsidRDefault="007F1D4C" w:rsidP="007F1D4C">
      <w:pPr>
        <w:pStyle w:val="ConsPlusNormal"/>
        <w:tabs>
          <w:tab w:val="left" w:pos="1276"/>
        </w:tabs>
        <w:ind w:firstLine="709"/>
        <w:jc w:val="both"/>
        <w:rPr>
          <w:rFonts w:ascii="Times New Roman" w:hAnsi="Times New Roman" w:cs="Times New Roman"/>
          <w:sz w:val="24"/>
          <w:szCs w:val="24"/>
        </w:rPr>
      </w:pPr>
    </w:p>
    <w:p w:rsidR="007F1D4C" w:rsidRPr="007F1D4C" w:rsidRDefault="007F1D4C" w:rsidP="007F1D4C">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624651" w:rsidRPr="007F1D4C">
        <w:rPr>
          <w:rFonts w:ascii="Times New Roman" w:hAnsi="Times New Roman" w:cs="Times New Roman"/>
          <w:sz w:val="24"/>
          <w:szCs w:val="24"/>
        </w:rPr>
        <w:t>Заседания Комиссии проводятся по мере необходимости.</w:t>
      </w:r>
      <w:r>
        <w:rPr>
          <w:rFonts w:ascii="Times New Roman" w:hAnsi="Times New Roman" w:cs="Times New Roman"/>
          <w:sz w:val="24"/>
          <w:szCs w:val="24"/>
        </w:rPr>
        <w:t xml:space="preserve"> </w:t>
      </w:r>
    </w:p>
    <w:p w:rsidR="00624651" w:rsidRPr="007F1D4C" w:rsidRDefault="007F1D4C" w:rsidP="007F1D4C">
      <w:pPr>
        <w:pStyle w:val="ConsPlusNormal"/>
        <w:tabs>
          <w:tab w:val="left" w:pos="1134"/>
        </w:tabs>
        <w:ind w:firstLine="709"/>
        <w:jc w:val="both"/>
        <w:rPr>
          <w:rFonts w:ascii="Times New Roman" w:hAnsi="Times New Roman" w:cs="Times New Roman"/>
          <w:color w:val="1A1A1A"/>
          <w:sz w:val="18"/>
          <w:szCs w:val="18"/>
        </w:rPr>
      </w:pPr>
      <w:r>
        <w:rPr>
          <w:rFonts w:ascii="Times New Roman" w:hAnsi="Times New Roman" w:cs="Times New Roman"/>
          <w:sz w:val="24"/>
          <w:szCs w:val="24"/>
        </w:rPr>
        <w:t>3.4.</w:t>
      </w:r>
      <w:r>
        <w:rPr>
          <w:rFonts w:ascii="Times New Roman" w:hAnsi="Times New Roman" w:cs="Times New Roman"/>
          <w:sz w:val="24"/>
          <w:szCs w:val="24"/>
        </w:rPr>
        <w:tab/>
      </w:r>
      <w:r w:rsidR="00624651" w:rsidRPr="007F1D4C">
        <w:rPr>
          <w:rFonts w:ascii="Times New Roman" w:hAnsi="Times New Roman" w:cs="Times New Roman"/>
          <w:sz w:val="24"/>
          <w:szCs w:val="24"/>
        </w:rPr>
        <w:t>Заседание Комиссии считается правомочным в случае присутствия на нем не менее трех человек из общего состава Комиссии.</w:t>
      </w:r>
      <w:r w:rsidR="00624651" w:rsidRPr="007F1D4C">
        <w:rPr>
          <w:rFonts w:ascii="Times New Roman" w:hAnsi="Times New Roman" w:cs="Times New Roman"/>
          <w:color w:val="1A1A1A"/>
          <w:sz w:val="18"/>
          <w:szCs w:val="18"/>
        </w:rPr>
        <w:t xml:space="preserve"> </w:t>
      </w:r>
    </w:p>
    <w:p w:rsidR="00624651" w:rsidRPr="007F1D4C" w:rsidRDefault="00624651" w:rsidP="007F1D4C">
      <w:pPr>
        <w:pStyle w:val="ConsPlusNormal"/>
        <w:ind w:firstLine="709"/>
        <w:jc w:val="both"/>
        <w:rPr>
          <w:rFonts w:ascii="Times New Roman" w:hAnsi="Times New Roman" w:cs="Times New Roman"/>
          <w:color w:val="000000"/>
          <w:sz w:val="24"/>
          <w:szCs w:val="24"/>
        </w:rPr>
      </w:pPr>
      <w:r w:rsidRPr="007F1D4C">
        <w:rPr>
          <w:rFonts w:ascii="Times New Roman" w:hAnsi="Times New Roman" w:cs="Times New Roman"/>
          <w:color w:val="000000"/>
          <w:sz w:val="24"/>
          <w:szCs w:val="24"/>
        </w:rPr>
        <w:t>Решения Комиссии принимаются большинством голосов присутствующих на заседании членов Комиссии путем открытого голосования, при равенстве голосов решающий голос имеет лицо, председательствующее на заседании Комиссии.</w:t>
      </w:r>
    </w:p>
    <w:p w:rsidR="00624651" w:rsidRPr="007F1D4C" w:rsidRDefault="00624651" w:rsidP="007F1D4C">
      <w:pPr>
        <w:pStyle w:val="ConsPlusNormal"/>
        <w:ind w:firstLine="709"/>
        <w:jc w:val="both"/>
        <w:rPr>
          <w:rFonts w:ascii="Times New Roman" w:hAnsi="Times New Roman" w:cs="Times New Roman"/>
          <w:sz w:val="24"/>
          <w:szCs w:val="24"/>
        </w:rPr>
      </w:pPr>
      <w:r w:rsidRPr="007F1D4C">
        <w:rPr>
          <w:rFonts w:ascii="Times New Roman" w:hAnsi="Times New Roman" w:cs="Times New Roman"/>
          <w:sz w:val="24"/>
          <w:szCs w:val="24"/>
        </w:rPr>
        <w:t>На заседаниях Комиссии имеют право присутствовать граждане (физические лица), в т.ч. представители организаций (юридические лица), общественных объединений, государственных органов и органов местного самоуправления.</w:t>
      </w:r>
    </w:p>
    <w:p w:rsidR="00624651" w:rsidRPr="007F1D4C" w:rsidRDefault="00624651" w:rsidP="007F1D4C">
      <w:pPr>
        <w:ind w:firstLine="720"/>
        <w:jc w:val="both"/>
      </w:pPr>
      <w:r w:rsidRPr="007F1D4C">
        <w:t xml:space="preserve"> </w:t>
      </w:r>
    </w:p>
    <w:p w:rsidR="00624651" w:rsidRPr="007F1D4C" w:rsidRDefault="00624651" w:rsidP="007F1D4C">
      <w:pPr>
        <w:ind w:firstLine="720"/>
        <w:jc w:val="both"/>
      </w:pPr>
    </w:p>
    <w:p w:rsidR="00624651" w:rsidRDefault="00624651" w:rsidP="00624651">
      <w:pPr>
        <w:ind w:firstLine="720"/>
        <w:jc w:val="both"/>
      </w:pPr>
    </w:p>
    <w:p w:rsidR="00624651" w:rsidRDefault="00624651" w:rsidP="00624651">
      <w:pPr>
        <w:ind w:firstLine="720"/>
        <w:jc w:val="both"/>
      </w:pPr>
    </w:p>
    <w:p w:rsidR="00624651" w:rsidRDefault="00624651" w:rsidP="00624651">
      <w:pPr>
        <w:ind w:firstLine="720"/>
        <w:jc w:val="both"/>
      </w:pPr>
    </w:p>
    <w:p w:rsidR="00624651" w:rsidRDefault="00624651" w:rsidP="00624651">
      <w:pPr>
        <w:ind w:firstLine="720"/>
        <w:jc w:val="both"/>
      </w:pPr>
    </w:p>
    <w:p w:rsidR="00624651" w:rsidRDefault="00624651" w:rsidP="00624651">
      <w:pPr>
        <w:ind w:firstLine="720"/>
        <w:jc w:val="both"/>
      </w:pPr>
    </w:p>
    <w:p w:rsidR="00624651" w:rsidRDefault="00624651" w:rsidP="00624651">
      <w:pPr>
        <w:ind w:firstLine="720"/>
        <w:jc w:val="both"/>
      </w:pPr>
    </w:p>
    <w:p w:rsidR="00624651" w:rsidRDefault="00624651" w:rsidP="00624651">
      <w:pPr>
        <w:ind w:firstLine="720"/>
        <w:jc w:val="both"/>
      </w:pPr>
    </w:p>
    <w:p w:rsidR="00624651" w:rsidRDefault="00624651" w:rsidP="00624651">
      <w:pPr>
        <w:ind w:firstLine="720"/>
        <w:jc w:val="both"/>
      </w:pPr>
    </w:p>
    <w:p w:rsidR="00624651" w:rsidRDefault="00624651" w:rsidP="00624651">
      <w:pPr>
        <w:ind w:firstLine="720"/>
        <w:jc w:val="both"/>
      </w:pPr>
    </w:p>
    <w:p w:rsidR="00624651" w:rsidRDefault="00624651" w:rsidP="00624651">
      <w:pPr>
        <w:ind w:firstLine="720"/>
        <w:jc w:val="both"/>
      </w:pPr>
    </w:p>
    <w:p w:rsidR="00624651" w:rsidRDefault="00624651" w:rsidP="00624651">
      <w:pPr>
        <w:ind w:firstLine="720"/>
        <w:jc w:val="both"/>
      </w:pPr>
    </w:p>
    <w:p w:rsidR="00624651" w:rsidRDefault="00624651" w:rsidP="00624651">
      <w:pPr>
        <w:ind w:firstLine="720"/>
        <w:jc w:val="both"/>
      </w:pPr>
    </w:p>
    <w:p w:rsidR="00624651" w:rsidRDefault="00624651" w:rsidP="00624651">
      <w:pPr>
        <w:ind w:firstLine="720"/>
        <w:jc w:val="both"/>
      </w:pPr>
    </w:p>
    <w:p w:rsidR="00624651" w:rsidRDefault="00624651" w:rsidP="00624651">
      <w:pPr>
        <w:ind w:firstLine="720"/>
        <w:jc w:val="both"/>
      </w:pPr>
    </w:p>
    <w:p w:rsidR="00624651" w:rsidRDefault="00624651" w:rsidP="00624651">
      <w:pPr>
        <w:ind w:firstLine="720"/>
        <w:jc w:val="both"/>
      </w:pPr>
    </w:p>
    <w:p w:rsidR="00624651" w:rsidRPr="00075CBA" w:rsidRDefault="00624651" w:rsidP="00624651">
      <w:pPr>
        <w:ind w:firstLine="720"/>
        <w:jc w:val="both"/>
        <w:rPr>
          <w:color w:val="000000"/>
        </w:rPr>
      </w:pPr>
    </w:p>
    <w:p w:rsidR="00624651" w:rsidRDefault="00624651" w:rsidP="00624651">
      <w:pPr>
        <w:ind w:firstLine="720"/>
        <w:jc w:val="both"/>
        <w:rPr>
          <w:color w:val="000000"/>
        </w:rPr>
      </w:pPr>
    </w:p>
    <w:p w:rsidR="00624651" w:rsidRPr="00075CBA" w:rsidRDefault="00624651" w:rsidP="00624651">
      <w:pPr>
        <w:ind w:firstLine="720"/>
        <w:jc w:val="both"/>
        <w:rPr>
          <w:color w:val="000000"/>
        </w:rPr>
      </w:pPr>
    </w:p>
    <w:p w:rsidR="00624651" w:rsidRDefault="00624651" w:rsidP="00624651">
      <w:pPr>
        <w:ind w:firstLine="720"/>
        <w:jc w:val="both"/>
      </w:pPr>
    </w:p>
    <w:p w:rsidR="00624651" w:rsidRDefault="00624651" w:rsidP="00624651">
      <w:pPr>
        <w:pStyle w:val="aa"/>
        <w:outlineLvl w:val="0"/>
        <w:rPr>
          <w:color w:val="000000"/>
        </w:rPr>
      </w:pPr>
    </w:p>
    <w:p w:rsidR="00624651" w:rsidRDefault="00624651" w:rsidP="00624651">
      <w:pPr>
        <w:tabs>
          <w:tab w:val="left" w:pos="9356"/>
        </w:tabs>
        <w:jc w:val="both"/>
      </w:pPr>
    </w:p>
    <w:sectPr w:rsidR="00624651" w:rsidSect="00624651">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7F4E"/>
    <w:rsid w:val="00023F78"/>
    <w:rsid w:val="00073CFF"/>
    <w:rsid w:val="00084C89"/>
    <w:rsid w:val="0008641E"/>
    <w:rsid w:val="00093840"/>
    <w:rsid w:val="000D6DB1"/>
    <w:rsid w:val="000F15A4"/>
    <w:rsid w:val="0010201E"/>
    <w:rsid w:val="00116763"/>
    <w:rsid w:val="00121285"/>
    <w:rsid w:val="00125405"/>
    <w:rsid w:val="00176E3F"/>
    <w:rsid w:val="001777BF"/>
    <w:rsid w:val="00192082"/>
    <w:rsid w:val="001B1296"/>
    <w:rsid w:val="001C5236"/>
    <w:rsid w:val="001D503D"/>
    <w:rsid w:val="00213522"/>
    <w:rsid w:val="00226C13"/>
    <w:rsid w:val="00243CAF"/>
    <w:rsid w:val="002629CB"/>
    <w:rsid w:val="0026346B"/>
    <w:rsid w:val="00271790"/>
    <w:rsid w:val="002A2CFD"/>
    <w:rsid w:val="002B5DF6"/>
    <w:rsid w:val="002D2E1F"/>
    <w:rsid w:val="002E5553"/>
    <w:rsid w:val="0030561E"/>
    <w:rsid w:val="00307C36"/>
    <w:rsid w:val="003111A1"/>
    <w:rsid w:val="00314FDD"/>
    <w:rsid w:val="00316DC5"/>
    <w:rsid w:val="00325616"/>
    <w:rsid w:val="003574B5"/>
    <w:rsid w:val="003A4408"/>
    <w:rsid w:val="003C205F"/>
    <w:rsid w:val="003C60B3"/>
    <w:rsid w:val="003F39B6"/>
    <w:rsid w:val="0040024C"/>
    <w:rsid w:val="00422127"/>
    <w:rsid w:val="004236FA"/>
    <w:rsid w:val="00427747"/>
    <w:rsid w:val="004319C7"/>
    <w:rsid w:val="00443C51"/>
    <w:rsid w:val="004459C5"/>
    <w:rsid w:val="00481168"/>
    <w:rsid w:val="0049395B"/>
    <w:rsid w:val="004B6503"/>
    <w:rsid w:val="004B74FD"/>
    <w:rsid w:val="004D128B"/>
    <w:rsid w:val="004D5DD5"/>
    <w:rsid w:val="004F1F63"/>
    <w:rsid w:val="0050073B"/>
    <w:rsid w:val="00514CC4"/>
    <w:rsid w:val="00531B6E"/>
    <w:rsid w:val="005602EF"/>
    <w:rsid w:val="005703E5"/>
    <w:rsid w:val="005801CD"/>
    <w:rsid w:val="00582C5F"/>
    <w:rsid w:val="005912A9"/>
    <w:rsid w:val="005936B4"/>
    <w:rsid w:val="00594B42"/>
    <w:rsid w:val="005B062E"/>
    <w:rsid w:val="005B1AE5"/>
    <w:rsid w:val="005C2804"/>
    <w:rsid w:val="005D1581"/>
    <w:rsid w:val="005D17E7"/>
    <w:rsid w:val="00624651"/>
    <w:rsid w:val="006627C8"/>
    <w:rsid w:val="00664512"/>
    <w:rsid w:val="0066717B"/>
    <w:rsid w:val="00675CF4"/>
    <w:rsid w:val="00697AC1"/>
    <w:rsid w:val="006F4F93"/>
    <w:rsid w:val="00702869"/>
    <w:rsid w:val="0070589A"/>
    <w:rsid w:val="00725D45"/>
    <w:rsid w:val="007375A0"/>
    <w:rsid w:val="007378D6"/>
    <w:rsid w:val="00766BF1"/>
    <w:rsid w:val="00774E36"/>
    <w:rsid w:val="007B7C85"/>
    <w:rsid w:val="007D6F48"/>
    <w:rsid w:val="007F1D4C"/>
    <w:rsid w:val="008029EF"/>
    <w:rsid w:val="00806342"/>
    <w:rsid w:val="0082455B"/>
    <w:rsid w:val="008651E6"/>
    <w:rsid w:val="008D47DC"/>
    <w:rsid w:val="008E223F"/>
    <w:rsid w:val="008E78D1"/>
    <w:rsid w:val="009304CD"/>
    <w:rsid w:val="00931FC3"/>
    <w:rsid w:val="009560ED"/>
    <w:rsid w:val="00995582"/>
    <w:rsid w:val="009965C3"/>
    <w:rsid w:val="009B042A"/>
    <w:rsid w:val="009B5750"/>
    <w:rsid w:val="009B719F"/>
    <w:rsid w:val="009E1756"/>
    <w:rsid w:val="009F481C"/>
    <w:rsid w:val="00A0081B"/>
    <w:rsid w:val="00A05323"/>
    <w:rsid w:val="00A22C55"/>
    <w:rsid w:val="00A27997"/>
    <w:rsid w:val="00A3259B"/>
    <w:rsid w:val="00A478D1"/>
    <w:rsid w:val="00A61B8C"/>
    <w:rsid w:val="00A73793"/>
    <w:rsid w:val="00A810CE"/>
    <w:rsid w:val="00A96A20"/>
    <w:rsid w:val="00AC49A1"/>
    <w:rsid w:val="00AC7569"/>
    <w:rsid w:val="00AD7FCC"/>
    <w:rsid w:val="00AF0697"/>
    <w:rsid w:val="00B045AD"/>
    <w:rsid w:val="00B177BD"/>
    <w:rsid w:val="00B20C65"/>
    <w:rsid w:val="00B33E31"/>
    <w:rsid w:val="00B93284"/>
    <w:rsid w:val="00BA6124"/>
    <w:rsid w:val="00BD53C0"/>
    <w:rsid w:val="00BD7194"/>
    <w:rsid w:val="00BE1464"/>
    <w:rsid w:val="00BF3B65"/>
    <w:rsid w:val="00BF5874"/>
    <w:rsid w:val="00BF6099"/>
    <w:rsid w:val="00C06A33"/>
    <w:rsid w:val="00C266C4"/>
    <w:rsid w:val="00C32D35"/>
    <w:rsid w:val="00C61B20"/>
    <w:rsid w:val="00C833AB"/>
    <w:rsid w:val="00CA142A"/>
    <w:rsid w:val="00CA78BD"/>
    <w:rsid w:val="00CB7DB8"/>
    <w:rsid w:val="00CF190E"/>
    <w:rsid w:val="00D121E3"/>
    <w:rsid w:val="00D24E49"/>
    <w:rsid w:val="00D73AD8"/>
    <w:rsid w:val="00DA6859"/>
    <w:rsid w:val="00DB7C9D"/>
    <w:rsid w:val="00DF4AB0"/>
    <w:rsid w:val="00DF72B6"/>
    <w:rsid w:val="00E16BBF"/>
    <w:rsid w:val="00E5283B"/>
    <w:rsid w:val="00E769A4"/>
    <w:rsid w:val="00EC0370"/>
    <w:rsid w:val="00ED1AE9"/>
    <w:rsid w:val="00ED74B7"/>
    <w:rsid w:val="00ED75B5"/>
    <w:rsid w:val="00EE01F1"/>
    <w:rsid w:val="00EF36BC"/>
    <w:rsid w:val="00F02F46"/>
    <w:rsid w:val="00F3641A"/>
    <w:rsid w:val="00F42D1B"/>
    <w:rsid w:val="00F56C34"/>
    <w:rsid w:val="00F81CC4"/>
    <w:rsid w:val="00F846FE"/>
    <w:rsid w:val="00F938F0"/>
    <w:rsid w:val="00FD291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
    <w:name w:val="Body Text 3"/>
    <w:basedOn w:val="a"/>
    <w:link w:val="30"/>
    <w:uiPriority w:val="99"/>
    <w:semiHidden/>
    <w:rsid w:val="004459C5"/>
    <w:pPr>
      <w:jc w:val="both"/>
    </w:pPr>
    <w:rPr>
      <w:i/>
      <w:iCs/>
      <w:color w:val="000000"/>
      <w:sz w:val="26"/>
    </w:rPr>
  </w:style>
  <w:style w:type="character" w:customStyle="1" w:styleId="30">
    <w:name w:val="Основной текст 3 Знак"/>
    <w:basedOn w:val="a0"/>
    <w:link w:val="3"/>
    <w:uiPriority w:val="99"/>
    <w:semiHidden/>
    <w:rsid w:val="004459C5"/>
    <w:rPr>
      <w:rFonts w:ascii="Times New Roman" w:eastAsia="Times New Roman" w:hAnsi="Times New Roman" w:cs="Times New Roman"/>
      <w:i/>
      <w:iCs/>
      <w:color w:val="000000"/>
      <w:sz w:val="26"/>
      <w:szCs w:val="24"/>
      <w:lang w:eastAsia="ru-RU"/>
    </w:rPr>
  </w:style>
  <w:style w:type="paragraph" w:styleId="2">
    <w:name w:val="Body Text Indent 2"/>
    <w:basedOn w:val="a"/>
    <w:link w:val="20"/>
    <w:uiPriority w:val="99"/>
    <w:semiHidden/>
    <w:rsid w:val="004459C5"/>
    <w:pPr>
      <w:ind w:firstLine="709"/>
      <w:jc w:val="left"/>
    </w:pPr>
  </w:style>
  <w:style w:type="character" w:customStyle="1" w:styleId="20">
    <w:name w:val="Основной текст с отступом 2 Знак"/>
    <w:basedOn w:val="a0"/>
    <w:link w:val="2"/>
    <w:uiPriority w:val="99"/>
    <w:semiHidden/>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uiPriority w:val="99"/>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8">
    <w:name w:val="Body Text Indent"/>
    <w:basedOn w:val="a"/>
    <w:link w:val="a9"/>
    <w:uiPriority w:val="99"/>
    <w:semiHidden/>
    <w:unhideWhenUsed/>
    <w:rsid w:val="00192082"/>
    <w:pPr>
      <w:spacing w:after="120"/>
      <w:ind w:left="283"/>
    </w:pPr>
  </w:style>
  <w:style w:type="character" w:customStyle="1" w:styleId="a9">
    <w:name w:val="Основной текст с отступом Знак"/>
    <w:basedOn w:val="a0"/>
    <w:link w:val="a8"/>
    <w:uiPriority w:val="99"/>
    <w:semiHidden/>
    <w:rsid w:val="00192082"/>
    <w:rPr>
      <w:rFonts w:ascii="Times New Roman" w:eastAsia="Times New Roman" w:hAnsi="Times New Roman" w:cs="Times New Roman"/>
      <w:sz w:val="24"/>
      <w:szCs w:val="24"/>
      <w:lang w:eastAsia="ru-RU"/>
    </w:rPr>
  </w:style>
  <w:style w:type="paragraph" w:customStyle="1" w:styleId="11">
    <w:name w:val="Обычный1"/>
    <w:rsid w:val="00192082"/>
    <w:pPr>
      <w:spacing w:after="0"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624651"/>
    <w:pPr>
      <w:spacing w:after="120"/>
    </w:pPr>
  </w:style>
  <w:style w:type="character" w:customStyle="1" w:styleId="ab">
    <w:name w:val="Основной текст Знак"/>
    <w:basedOn w:val="a0"/>
    <w:link w:val="aa"/>
    <w:uiPriority w:val="99"/>
    <w:semiHidden/>
    <w:rsid w:val="0062465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567421377">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2837-0042-4AC8-9203-E5E104DB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1278</Words>
  <Characters>7287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Приёмная главы</cp:lastModifiedBy>
  <cp:revision>139</cp:revision>
  <cp:lastPrinted>2024-01-18T09:04:00Z</cp:lastPrinted>
  <dcterms:created xsi:type="dcterms:W3CDTF">2023-11-20T13:40:00Z</dcterms:created>
  <dcterms:modified xsi:type="dcterms:W3CDTF">2024-01-20T09:23:00Z</dcterms:modified>
</cp:coreProperties>
</file>