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096943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A258C2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>от 15</w:t>
      </w:r>
      <w:r w:rsidR="006A2895">
        <w:rPr>
          <w:b/>
        </w:rPr>
        <w:t xml:space="preserve"> апреля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A91E37">
        <w:rPr>
          <w:b/>
        </w:rPr>
        <w:t>424</w:t>
      </w:r>
    </w:p>
    <w:p w:rsidR="004E070C" w:rsidRDefault="00BE1464" w:rsidP="00E04C8A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E04C8A" w:rsidRPr="00A258C2" w:rsidRDefault="00E04C8A" w:rsidP="00A258C2">
      <w:pPr>
        <w:tabs>
          <w:tab w:val="left" w:pos="993"/>
        </w:tabs>
        <w:ind w:firstLine="709"/>
        <w:jc w:val="both"/>
      </w:pPr>
    </w:p>
    <w:p w:rsidR="00A258C2" w:rsidRPr="00A258C2" w:rsidRDefault="00A258C2" w:rsidP="00A258C2">
      <w:pPr>
        <w:pStyle w:val="34"/>
        <w:keepNext/>
        <w:keepLines/>
        <w:shd w:val="clear" w:color="auto" w:fill="auto"/>
        <w:spacing w:after="0" w:line="240" w:lineRule="auto"/>
        <w:rPr>
          <w:b/>
        </w:rPr>
      </w:pPr>
      <w:bookmarkStart w:id="0" w:name="bookmark4"/>
      <w:r w:rsidRPr="00A258C2">
        <w:rPr>
          <w:b/>
        </w:rPr>
        <w:t>Об утверждении Прейскуранта цен на платные дополнительные образовательные услуги и</w:t>
      </w:r>
      <w:bookmarkStart w:id="1" w:name="bookmark5"/>
      <w:bookmarkEnd w:id="0"/>
      <w:r w:rsidRPr="00A258C2">
        <w:rPr>
          <w:b/>
        </w:rPr>
        <w:t xml:space="preserve"> иную, приносящую доход деятельность, </w:t>
      </w:r>
    </w:p>
    <w:p w:rsidR="00A258C2" w:rsidRPr="00A258C2" w:rsidRDefault="00A258C2" w:rsidP="00A258C2">
      <w:pPr>
        <w:pStyle w:val="34"/>
        <w:keepNext/>
        <w:keepLines/>
        <w:shd w:val="clear" w:color="auto" w:fill="auto"/>
        <w:spacing w:after="0" w:line="240" w:lineRule="auto"/>
        <w:rPr>
          <w:b/>
        </w:rPr>
      </w:pPr>
      <w:r w:rsidRPr="00A258C2">
        <w:rPr>
          <w:b/>
        </w:rPr>
        <w:t>муниципального автономного образовательного учреждения дополнительного образования "Беломорск</w:t>
      </w:r>
      <w:bookmarkEnd w:id="1"/>
      <w:r w:rsidRPr="00A258C2">
        <w:rPr>
          <w:b/>
        </w:rPr>
        <w:t>ий центр дополнительного образования"</w:t>
      </w:r>
    </w:p>
    <w:p w:rsidR="00A258C2" w:rsidRPr="00A258C2" w:rsidRDefault="00A258C2" w:rsidP="00A258C2">
      <w:pPr>
        <w:pStyle w:val="34"/>
        <w:keepNext/>
        <w:keepLines/>
        <w:shd w:val="clear" w:color="auto" w:fill="auto"/>
        <w:spacing w:after="0" w:line="240" w:lineRule="auto"/>
      </w:pPr>
    </w:p>
    <w:p w:rsidR="00A258C2" w:rsidRDefault="00A258C2" w:rsidP="00A258C2">
      <w:pPr>
        <w:pStyle w:val="34"/>
        <w:keepNext/>
        <w:keepLines/>
        <w:shd w:val="clear" w:color="auto" w:fill="auto"/>
        <w:spacing w:after="0" w:line="274" w:lineRule="exact"/>
        <w:ind w:right="23"/>
      </w:pPr>
    </w:p>
    <w:p w:rsidR="00A258C2" w:rsidRPr="00A258C2" w:rsidRDefault="00A258C2" w:rsidP="00A258C2">
      <w:pPr>
        <w:pStyle w:val="Default"/>
        <w:tabs>
          <w:tab w:val="left" w:pos="709"/>
        </w:tabs>
        <w:jc w:val="both"/>
        <w:rPr>
          <w:bCs/>
          <w:color w:val="auto"/>
        </w:rPr>
      </w:pPr>
      <w:r w:rsidRPr="00A258C2">
        <w:rPr>
          <w:color w:val="auto"/>
        </w:rPr>
        <w:t xml:space="preserve">            Руководствуясь Правилами оказания платных образовательных услуг, утвержденными постановлением Правительства Российской Федерации от 15 сентября 2020 года № 1441 "Об утверждении Правил оказания платных образовательных услуг", Положением о порядке оказания платных услуг муниципальными бюджетными и автономными учреждениями Беломорского муниципального округа Республики Карелия, Порядком </w:t>
      </w:r>
      <w:r w:rsidRPr="00A258C2">
        <w:rPr>
          <w:bCs/>
          <w:color w:val="auto"/>
        </w:rPr>
        <w:t xml:space="preserve">определения платы за оказание услуг (выполнение работ), предоставляемых гражданам и юридическим лицам муниципальными бюджетными и автономными учреждениями </w:t>
      </w:r>
      <w:r w:rsidRPr="00A258C2">
        <w:rPr>
          <w:color w:val="auto"/>
        </w:rPr>
        <w:t>Б</w:t>
      </w:r>
      <w:r w:rsidRPr="00A258C2">
        <w:rPr>
          <w:bCs/>
          <w:color w:val="auto"/>
        </w:rPr>
        <w:t>еломорского муниципального округа Республики Карелия</w:t>
      </w:r>
      <w:r w:rsidRPr="00A258C2">
        <w:rPr>
          <w:b/>
          <w:color w:val="auto"/>
        </w:rPr>
        <w:t>,</w:t>
      </w:r>
      <w:r w:rsidRPr="00A258C2">
        <w:rPr>
          <w:color w:val="auto"/>
        </w:rPr>
        <w:t xml:space="preserve"> администрация Беломорского муниципального округа постановляет:</w:t>
      </w:r>
    </w:p>
    <w:p w:rsidR="00A258C2" w:rsidRPr="00A258C2" w:rsidRDefault="00A258C2" w:rsidP="00A258C2">
      <w:pPr>
        <w:pStyle w:val="11"/>
        <w:shd w:val="clear" w:color="auto" w:fill="auto"/>
        <w:tabs>
          <w:tab w:val="left" w:pos="709"/>
          <w:tab w:val="left" w:pos="993"/>
        </w:tabs>
        <w:spacing w:before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A258C2">
        <w:rPr>
          <w:rFonts w:ascii="Times New Roman" w:hAnsi="Times New Roman" w:cs="Times New Roman"/>
          <w:sz w:val="24"/>
          <w:szCs w:val="24"/>
        </w:rPr>
        <w:t xml:space="preserve">  1.</w:t>
      </w:r>
      <w:r w:rsidRPr="00A258C2">
        <w:rPr>
          <w:rFonts w:ascii="Times New Roman" w:hAnsi="Times New Roman" w:cs="Times New Roman"/>
          <w:sz w:val="24"/>
          <w:szCs w:val="24"/>
        </w:rPr>
        <w:tab/>
        <w:t>Утвердить прилагаемый Прейскурант цен на платные дополнительные образовательные услуги и иную, приносящую доход деятельность, муниципального автономного образовательного учреждения дополнительного образования "Беломорский центр дополнительного образования".</w:t>
      </w:r>
    </w:p>
    <w:p w:rsidR="00A258C2" w:rsidRPr="00A258C2" w:rsidRDefault="00A258C2" w:rsidP="00A258C2">
      <w:pPr>
        <w:tabs>
          <w:tab w:val="left" w:pos="709"/>
          <w:tab w:val="left" w:pos="993"/>
        </w:tabs>
        <w:jc w:val="both"/>
      </w:pPr>
      <w:r w:rsidRPr="00A258C2">
        <w:t xml:space="preserve">            2.</w:t>
      </w:r>
      <w:r w:rsidRPr="00A258C2">
        <w:tab/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E04C8A" w:rsidRPr="00A258C2" w:rsidRDefault="00E04C8A" w:rsidP="00A258C2">
      <w:pPr>
        <w:tabs>
          <w:tab w:val="left" w:pos="709"/>
          <w:tab w:val="left" w:pos="993"/>
          <w:tab w:val="left" w:pos="9356"/>
        </w:tabs>
        <w:jc w:val="both"/>
      </w:pPr>
    </w:p>
    <w:p w:rsidR="00A258C2" w:rsidRPr="00A258C2" w:rsidRDefault="00A258C2" w:rsidP="00A258C2">
      <w:pPr>
        <w:tabs>
          <w:tab w:val="left" w:pos="709"/>
          <w:tab w:val="left" w:pos="993"/>
          <w:tab w:val="left" w:pos="9356"/>
        </w:tabs>
        <w:jc w:val="both"/>
      </w:pPr>
    </w:p>
    <w:p w:rsidR="004E070C" w:rsidRDefault="004E070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BC4CE7" w:rsidRDefault="00BC4CE7" w:rsidP="00D06539">
      <w:pPr>
        <w:tabs>
          <w:tab w:val="left" w:pos="709"/>
          <w:tab w:val="left" w:pos="993"/>
          <w:tab w:val="left" w:pos="9356"/>
        </w:tabs>
        <w:jc w:val="both"/>
      </w:pPr>
    </w:p>
    <w:p w:rsidR="00E04C8A" w:rsidRDefault="00E04C8A" w:rsidP="00E04C8A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772BD5" w:rsidRDefault="00772BD5" w:rsidP="00D3043C">
      <w:pPr>
        <w:ind w:firstLine="709"/>
      </w:pPr>
    </w:p>
    <w:p w:rsidR="00772BD5" w:rsidRDefault="00772BD5" w:rsidP="00D3043C">
      <w:pPr>
        <w:ind w:firstLine="709"/>
      </w:pPr>
    </w:p>
    <w:p w:rsidR="00A258C2" w:rsidRDefault="00A258C2" w:rsidP="00D3043C">
      <w:pPr>
        <w:ind w:firstLine="709"/>
      </w:pPr>
    </w:p>
    <w:p w:rsidR="00A258C2" w:rsidRDefault="00A258C2" w:rsidP="00D3043C">
      <w:pPr>
        <w:ind w:firstLine="709"/>
      </w:pPr>
    </w:p>
    <w:p w:rsidR="00A258C2" w:rsidRDefault="00A258C2" w:rsidP="00D3043C">
      <w:pPr>
        <w:ind w:firstLine="709"/>
      </w:pPr>
    </w:p>
    <w:p w:rsidR="00A258C2" w:rsidRDefault="00A258C2" w:rsidP="00D3043C">
      <w:pPr>
        <w:ind w:firstLine="709"/>
      </w:pPr>
    </w:p>
    <w:p w:rsidR="00A258C2" w:rsidRDefault="00A258C2" w:rsidP="00D3043C">
      <w:pPr>
        <w:ind w:firstLine="709"/>
      </w:pPr>
    </w:p>
    <w:p w:rsidR="00A258C2" w:rsidRDefault="00A258C2" w:rsidP="00D3043C">
      <w:pPr>
        <w:ind w:firstLine="709"/>
      </w:pPr>
    </w:p>
    <w:p w:rsidR="00A258C2" w:rsidRDefault="00A258C2" w:rsidP="00D3043C">
      <w:pPr>
        <w:ind w:firstLine="709"/>
      </w:pPr>
    </w:p>
    <w:p w:rsidR="00A258C2" w:rsidRDefault="00A258C2" w:rsidP="00D3043C">
      <w:pPr>
        <w:ind w:firstLine="709"/>
      </w:pPr>
    </w:p>
    <w:p w:rsidR="00A258C2" w:rsidRDefault="00A258C2" w:rsidP="00D3043C">
      <w:pPr>
        <w:ind w:firstLine="709"/>
      </w:pPr>
    </w:p>
    <w:p w:rsidR="00A258C2" w:rsidRDefault="00A258C2" w:rsidP="00D3043C">
      <w:pPr>
        <w:ind w:firstLine="709"/>
      </w:pPr>
    </w:p>
    <w:p w:rsidR="00A258C2" w:rsidRDefault="00A258C2" w:rsidP="00A258C2">
      <w:pPr>
        <w:pStyle w:val="42"/>
        <w:shd w:val="clear" w:color="auto" w:fill="auto"/>
        <w:spacing w:before="0" w:after="0"/>
        <w:ind w:left="6160" w:right="119"/>
      </w:pPr>
    </w:p>
    <w:p w:rsidR="00A258C2" w:rsidRDefault="00A258C2" w:rsidP="00A258C2">
      <w:pPr>
        <w:pStyle w:val="42"/>
        <w:shd w:val="clear" w:color="auto" w:fill="auto"/>
        <w:spacing w:before="0" w:after="0"/>
        <w:ind w:left="6160" w:right="119"/>
      </w:pPr>
    </w:p>
    <w:p w:rsidR="005658CC" w:rsidRDefault="005658CC" w:rsidP="00A258C2">
      <w:pPr>
        <w:pStyle w:val="42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311381" w:rsidRDefault="00311381" w:rsidP="00A258C2">
      <w:pPr>
        <w:pStyle w:val="42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A258C2" w:rsidRPr="00A258C2" w:rsidRDefault="00A258C2" w:rsidP="00A258C2">
      <w:pPr>
        <w:pStyle w:val="42"/>
        <w:shd w:val="clear" w:color="auto" w:fill="auto"/>
        <w:spacing w:before="0" w:after="0" w:line="240" w:lineRule="auto"/>
        <w:rPr>
          <w:sz w:val="20"/>
          <w:szCs w:val="20"/>
        </w:rPr>
      </w:pPr>
      <w:r w:rsidRPr="00A258C2">
        <w:rPr>
          <w:sz w:val="20"/>
          <w:szCs w:val="20"/>
        </w:rPr>
        <w:t xml:space="preserve">Утвержден </w:t>
      </w:r>
    </w:p>
    <w:p w:rsidR="00A258C2" w:rsidRDefault="00A258C2" w:rsidP="00A258C2">
      <w:pPr>
        <w:pStyle w:val="42"/>
        <w:shd w:val="clear" w:color="auto" w:fill="auto"/>
        <w:spacing w:before="0" w:after="0" w:line="240" w:lineRule="auto"/>
        <w:rPr>
          <w:sz w:val="20"/>
          <w:szCs w:val="20"/>
        </w:rPr>
      </w:pPr>
      <w:r w:rsidRPr="00A258C2">
        <w:rPr>
          <w:sz w:val="20"/>
          <w:szCs w:val="20"/>
        </w:rPr>
        <w:t xml:space="preserve">постановлением администрации </w:t>
      </w:r>
    </w:p>
    <w:p w:rsidR="00A258C2" w:rsidRPr="00A258C2" w:rsidRDefault="00A258C2" w:rsidP="00A258C2">
      <w:pPr>
        <w:pStyle w:val="42"/>
        <w:shd w:val="clear" w:color="auto" w:fill="auto"/>
        <w:spacing w:before="0" w:after="0" w:line="240" w:lineRule="auto"/>
        <w:rPr>
          <w:sz w:val="20"/>
          <w:szCs w:val="20"/>
        </w:rPr>
      </w:pPr>
      <w:r w:rsidRPr="00A258C2">
        <w:rPr>
          <w:sz w:val="20"/>
          <w:szCs w:val="20"/>
        </w:rPr>
        <w:t xml:space="preserve">Беломорского муниципального округа </w:t>
      </w:r>
    </w:p>
    <w:p w:rsidR="00A258C2" w:rsidRPr="00A258C2" w:rsidRDefault="00D90C29" w:rsidP="00A258C2">
      <w:pPr>
        <w:pStyle w:val="42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91E37">
        <w:rPr>
          <w:sz w:val="20"/>
          <w:szCs w:val="20"/>
        </w:rPr>
        <w:t>15 апреля 2025 года № 424</w:t>
      </w:r>
    </w:p>
    <w:p w:rsidR="00A258C2" w:rsidRDefault="00A258C2" w:rsidP="00A258C2">
      <w:pPr>
        <w:pStyle w:val="42"/>
        <w:shd w:val="clear" w:color="auto" w:fill="auto"/>
        <w:spacing w:before="0" w:after="0"/>
        <w:ind w:left="5670" w:right="119"/>
      </w:pPr>
    </w:p>
    <w:p w:rsidR="00A258C2" w:rsidRPr="00D90C29" w:rsidRDefault="00A258C2" w:rsidP="00D90C29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 w:rsidRPr="00D90C29">
        <w:rPr>
          <w:rFonts w:ascii="Times New Roman" w:hAnsi="Times New Roman"/>
          <w:b/>
          <w:sz w:val="24"/>
          <w:szCs w:val="24"/>
        </w:rPr>
        <w:t xml:space="preserve">Прейскурант </w:t>
      </w:r>
    </w:p>
    <w:p w:rsidR="00A258C2" w:rsidRPr="00D90C29" w:rsidRDefault="00A258C2" w:rsidP="00D90C29">
      <w:pPr>
        <w:pStyle w:val="34"/>
        <w:keepNext/>
        <w:keepLines/>
        <w:shd w:val="clear" w:color="auto" w:fill="auto"/>
        <w:spacing w:after="0" w:line="240" w:lineRule="auto"/>
        <w:rPr>
          <w:b/>
        </w:rPr>
      </w:pPr>
      <w:r w:rsidRPr="00D90C29">
        <w:rPr>
          <w:b/>
        </w:rPr>
        <w:t>цен на платные дополнительные образовательные услуги и иную, приносящую доход деятельность, муниципального автономного образовательного учреждения дополнительного образования "Беломорский центр дополнительного образования"</w:t>
      </w:r>
    </w:p>
    <w:p w:rsidR="00A258C2" w:rsidRPr="00D90C29" w:rsidRDefault="00A258C2" w:rsidP="00D90C29">
      <w:pPr>
        <w:pStyle w:val="34"/>
        <w:keepNext/>
        <w:keepLines/>
        <w:shd w:val="clear" w:color="auto" w:fill="auto"/>
        <w:spacing w:after="0" w:line="240" w:lineRule="auto"/>
        <w:rPr>
          <w:b/>
          <w:bCs/>
        </w:rPr>
      </w:pPr>
    </w:p>
    <w:p w:rsidR="00D90C29" w:rsidRPr="000C2F2A" w:rsidRDefault="00A258C2" w:rsidP="00D90C29">
      <w:pPr>
        <w:pStyle w:val="a3"/>
        <w:numPr>
          <w:ilvl w:val="0"/>
          <w:numId w:val="33"/>
        </w:numPr>
        <w:tabs>
          <w:tab w:val="left" w:pos="993"/>
        </w:tabs>
        <w:ind w:left="357" w:firstLine="0"/>
        <w:jc w:val="left"/>
        <w:rPr>
          <w:b/>
        </w:rPr>
      </w:pPr>
      <w:r w:rsidRPr="000C2F2A">
        <w:rPr>
          <w:b/>
        </w:rPr>
        <w:t>Платные образовательные услуги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4811"/>
        <w:gridCol w:w="1981"/>
        <w:gridCol w:w="2130"/>
      </w:tblGrid>
      <w:tr w:rsidR="00A258C2" w:rsidTr="005658CC">
        <w:tc>
          <w:tcPr>
            <w:tcW w:w="576" w:type="dxa"/>
          </w:tcPr>
          <w:p w:rsidR="00A258C2" w:rsidRPr="00311381" w:rsidRDefault="00A258C2" w:rsidP="00A91E37">
            <w:pPr>
              <w:jc w:val="center"/>
            </w:pPr>
            <w:r w:rsidRPr="00311381">
              <w:t xml:space="preserve">№ </w:t>
            </w:r>
            <w:proofErr w:type="spellStart"/>
            <w:r w:rsidRPr="00311381">
              <w:t>п</w:t>
            </w:r>
            <w:proofErr w:type="spellEnd"/>
            <w:r w:rsidRPr="00311381">
              <w:t>/</w:t>
            </w:r>
            <w:proofErr w:type="spellStart"/>
            <w:r w:rsidRPr="00311381">
              <w:t>п</w:t>
            </w:r>
            <w:proofErr w:type="spellEnd"/>
          </w:p>
        </w:tc>
        <w:tc>
          <w:tcPr>
            <w:tcW w:w="4811" w:type="dxa"/>
          </w:tcPr>
          <w:p w:rsidR="00A258C2" w:rsidRPr="00311381" w:rsidRDefault="00A258C2" w:rsidP="00A91E37">
            <w:pPr>
              <w:jc w:val="center"/>
            </w:pPr>
            <w:r w:rsidRPr="00311381">
              <w:t>Наименование программы, курса</w:t>
            </w:r>
          </w:p>
        </w:tc>
        <w:tc>
          <w:tcPr>
            <w:tcW w:w="1981" w:type="dxa"/>
          </w:tcPr>
          <w:p w:rsidR="00A258C2" w:rsidRPr="00311381" w:rsidRDefault="00A258C2" w:rsidP="00A91E37">
            <w:pPr>
              <w:jc w:val="center"/>
            </w:pPr>
            <w:r w:rsidRPr="00311381">
              <w:t>Форма предоставления</w:t>
            </w:r>
          </w:p>
        </w:tc>
        <w:tc>
          <w:tcPr>
            <w:tcW w:w="2130" w:type="dxa"/>
          </w:tcPr>
          <w:p w:rsidR="00A258C2" w:rsidRPr="00311381" w:rsidRDefault="00A258C2" w:rsidP="00A91E37">
            <w:pPr>
              <w:jc w:val="center"/>
            </w:pPr>
            <w:r w:rsidRPr="00311381">
              <w:t>стоимость</w:t>
            </w:r>
          </w:p>
        </w:tc>
      </w:tr>
      <w:tr w:rsidR="00A258C2" w:rsidRPr="004F0009" w:rsidTr="005658CC">
        <w:tc>
          <w:tcPr>
            <w:tcW w:w="576" w:type="dxa"/>
          </w:tcPr>
          <w:p w:rsidR="00A258C2" w:rsidRPr="00A91E37" w:rsidRDefault="00A258C2" w:rsidP="00A91E37">
            <w:pPr>
              <w:jc w:val="center"/>
              <w:rPr>
                <w:b/>
              </w:rPr>
            </w:pPr>
            <w:r w:rsidRPr="00A91E37">
              <w:rPr>
                <w:b/>
              </w:rPr>
              <w:t>1</w:t>
            </w:r>
          </w:p>
        </w:tc>
        <w:tc>
          <w:tcPr>
            <w:tcW w:w="8922" w:type="dxa"/>
            <w:gridSpan w:val="3"/>
          </w:tcPr>
          <w:p w:rsidR="00A258C2" w:rsidRPr="00A91E37" w:rsidRDefault="00A258C2" w:rsidP="00A91E37">
            <w:pPr>
              <w:jc w:val="center"/>
              <w:rPr>
                <w:b/>
              </w:rPr>
            </w:pPr>
            <w:r w:rsidRPr="00A91E37">
              <w:rPr>
                <w:b/>
              </w:rPr>
              <w:t>Дополнительные образовательные программы</w:t>
            </w:r>
          </w:p>
        </w:tc>
      </w:tr>
      <w:tr w:rsidR="00A258C2" w:rsidRPr="004F0009" w:rsidTr="005658CC">
        <w:tc>
          <w:tcPr>
            <w:tcW w:w="576" w:type="dxa"/>
          </w:tcPr>
          <w:p w:rsidR="00A258C2" w:rsidRPr="00A91E37" w:rsidRDefault="00A258C2" w:rsidP="00A91E37">
            <w:pPr>
              <w:jc w:val="center"/>
            </w:pPr>
            <w:r w:rsidRPr="00A91E37">
              <w:t>1.1.</w:t>
            </w:r>
          </w:p>
        </w:tc>
        <w:tc>
          <w:tcPr>
            <w:tcW w:w="4811" w:type="dxa"/>
          </w:tcPr>
          <w:p w:rsidR="00A258C2" w:rsidRPr="00A91E37" w:rsidRDefault="00A258C2" w:rsidP="00A91E37">
            <w:pPr>
              <w:jc w:val="left"/>
            </w:pPr>
            <w:r w:rsidRPr="00A91E37">
              <w:t>Дополнительные образовательные программы для взрослых (10 занятий)</w:t>
            </w:r>
          </w:p>
        </w:tc>
        <w:tc>
          <w:tcPr>
            <w:tcW w:w="1981" w:type="dxa"/>
          </w:tcPr>
          <w:p w:rsidR="00A258C2" w:rsidRPr="00A91E37" w:rsidRDefault="00A258C2" w:rsidP="00A91E37">
            <w:pPr>
              <w:jc w:val="left"/>
            </w:pPr>
            <w:r w:rsidRPr="00A91E37">
              <w:t>Групповая</w:t>
            </w:r>
          </w:p>
        </w:tc>
        <w:tc>
          <w:tcPr>
            <w:tcW w:w="2130" w:type="dxa"/>
          </w:tcPr>
          <w:p w:rsidR="00A258C2" w:rsidRPr="00A91E37" w:rsidRDefault="00A258C2" w:rsidP="00A91E37">
            <w:pPr>
              <w:jc w:val="center"/>
            </w:pPr>
            <w:r w:rsidRPr="00A91E37">
              <w:t>4000 руб. / курс</w:t>
            </w:r>
          </w:p>
        </w:tc>
      </w:tr>
      <w:tr w:rsidR="00A258C2" w:rsidRPr="004F0009" w:rsidTr="005658CC">
        <w:tc>
          <w:tcPr>
            <w:tcW w:w="576" w:type="dxa"/>
          </w:tcPr>
          <w:p w:rsidR="00A258C2" w:rsidRPr="00A91E37" w:rsidRDefault="00A258C2" w:rsidP="00A91E37">
            <w:pPr>
              <w:jc w:val="center"/>
              <w:rPr>
                <w:b/>
              </w:rPr>
            </w:pPr>
            <w:r w:rsidRPr="00A91E37">
              <w:rPr>
                <w:b/>
              </w:rPr>
              <w:t>2</w:t>
            </w:r>
          </w:p>
        </w:tc>
        <w:tc>
          <w:tcPr>
            <w:tcW w:w="8922" w:type="dxa"/>
            <w:gridSpan w:val="3"/>
          </w:tcPr>
          <w:p w:rsidR="00A258C2" w:rsidRPr="00A91E37" w:rsidRDefault="00A258C2" w:rsidP="00A91E37">
            <w:pPr>
              <w:jc w:val="center"/>
              <w:rPr>
                <w:b/>
              </w:rPr>
            </w:pPr>
            <w:r w:rsidRPr="00A91E37">
              <w:rPr>
                <w:b/>
              </w:rPr>
              <w:t>Профессиональная подготовка</w:t>
            </w:r>
          </w:p>
        </w:tc>
      </w:tr>
      <w:tr w:rsidR="00A258C2" w:rsidRPr="004F0009" w:rsidTr="005658CC">
        <w:tc>
          <w:tcPr>
            <w:tcW w:w="576" w:type="dxa"/>
          </w:tcPr>
          <w:p w:rsidR="00A258C2" w:rsidRPr="00A91E37" w:rsidRDefault="00A258C2" w:rsidP="00A91E37">
            <w:pPr>
              <w:jc w:val="center"/>
            </w:pPr>
            <w:r w:rsidRPr="00A91E37">
              <w:t>2.1.</w:t>
            </w:r>
          </w:p>
        </w:tc>
        <w:tc>
          <w:tcPr>
            <w:tcW w:w="4811" w:type="dxa"/>
          </w:tcPr>
          <w:p w:rsidR="00A258C2" w:rsidRPr="00A91E37" w:rsidRDefault="00A258C2" w:rsidP="00A91E37">
            <w:pPr>
              <w:jc w:val="left"/>
            </w:pPr>
            <w:r w:rsidRPr="00A91E37">
              <w:t>Продавец</w:t>
            </w:r>
          </w:p>
        </w:tc>
        <w:tc>
          <w:tcPr>
            <w:tcW w:w="1981" w:type="dxa"/>
          </w:tcPr>
          <w:p w:rsidR="00A258C2" w:rsidRPr="00A91E37" w:rsidRDefault="00A258C2" w:rsidP="00A91E37">
            <w:pPr>
              <w:jc w:val="left"/>
            </w:pPr>
            <w:r w:rsidRPr="00A91E37">
              <w:t>Групповая</w:t>
            </w:r>
          </w:p>
        </w:tc>
        <w:tc>
          <w:tcPr>
            <w:tcW w:w="2130" w:type="dxa"/>
          </w:tcPr>
          <w:p w:rsidR="00A258C2" w:rsidRPr="00A91E37" w:rsidRDefault="00A258C2" w:rsidP="00A91E37">
            <w:pPr>
              <w:jc w:val="center"/>
            </w:pPr>
            <w:r w:rsidRPr="00A91E37">
              <w:t>8000 руб. / курс</w:t>
            </w:r>
          </w:p>
        </w:tc>
      </w:tr>
      <w:tr w:rsidR="00A258C2" w:rsidRPr="004F0009" w:rsidTr="005658CC">
        <w:tc>
          <w:tcPr>
            <w:tcW w:w="576" w:type="dxa"/>
            <w:vMerge w:val="restart"/>
          </w:tcPr>
          <w:p w:rsidR="00A258C2" w:rsidRPr="00A91E37" w:rsidRDefault="00A258C2" w:rsidP="00A91E37">
            <w:pPr>
              <w:jc w:val="center"/>
            </w:pPr>
            <w:r w:rsidRPr="00A91E37">
              <w:t>2.2.</w:t>
            </w:r>
          </w:p>
        </w:tc>
        <w:tc>
          <w:tcPr>
            <w:tcW w:w="4811" w:type="dxa"/>
          </w:tcPr>
          <w:p w:rsidR="00A258C2" w:rsidRPr="00A91E37" w:rsidRDefault="00A258C2" w:rsidP="00A91E37">
            <w:pPr>
              <w:jc w:val="left"/>
            </w:pPr>
            <w:r w:rsidRPr="00A91E37">
              <w:t>Повар</w:t>
            </w:r>
          </w:p>
        </w:tc>
        <w:tc>
          <w:tcPr>
            <w:tcW w:w="1981" w:type="dxa"/>
            <w:vMerge w:val="restart"/>
          </w:tcPr>
          <w:p w:rsidR="00A258C2" w:rsidRPr="00A91E37" w:rsidRDefault="00A258C2" w:rsidP="00A91E37">
            <w:pPr>
              <w:jc w:val="left"/>
            </w:pPr>
            <w:r w:rsidRPr="00A91E37">
              <w:t>Индивидуальная</w:t>
            </w:r>
          </w:p>
          <w:p w:rsidR="00A258C2" w:rsidRPr="00A91E37" w:rsidRDefault="00A258C2" w:rsidP="00A91E37">
            <w:pPr>
              <w:jc w:val="left"/>
            </w:pPr>
            <w:proofErr w:type="spellStart"/>
            <w:r w:rsidRPr="00A91E37">
              <w:t>Очно</w:t>
            </w:r>
            <w:proofErr w:type="spellEnd"/>
            <w:r w:rsidRPr="00A91E37">
              <w:t xml:space="preserve"> / заочное обучение</w:t>
            </w:r>
          </w:p>
        </w:tc>
        <w:tc>
          <w:tcPr>
            <w:tcW w:w="2130" w:type="dxa"/>
          </w:tcPr>
          <w:p w:rsidR="00A258C2" w:rsidRPr="00A91E37" w:rsidRDefault="00A258C2" w:rsidP="00A91E37">
            <w:pPr>
              <w:jc w:val="center"/>
            </w:pPr>
          </w:p>
        </w:tc>
      </w:tr>
      <w:tr w:rsidR="00A258C2" w:rsidRPr="004F0009" w:rsidTr="005658CC">
        <w:tc>
          <w:tcPr>
            <w:tcW w:w="576" w:type="dxa"/>
            <w:vMerge/>
          </w:tcPr>
          <w:p w:rsidR="00A258C2" w:rsidRPr="00A91E37" w:rsidRDefault="00A258C2" w:rsidP="00A91E37">
            <w:pPr>
              <w:jc w:val="center"/>
            </w:pPr>
          </w:p>
        </w:tc>
        <w:tc>
          <w:tcPr>
            <w:tcW w:w="4811" w:type="dxa"/>
          </w:tcPr>
          <w:p w:rsidR="00A258C2" w:rsidRPr="00A91E37" w:rsidRDefault="00A258C2" w:rsidP="00A91E37">
            <w:pPr>
              <w:jc w:val="left"/>
            </w:pPr>
            <w:r w:rsidRPr="00A91E37">
              <w:t>Получение разряда</w:t>
            </w:r>
          </w:p>
        </w:tc>
        <w:tc>
          <w:tcPr>
            <w:tcW w:w="1981" w:type="dxa"/>
            <w:vMerge/>
          </w:tcPr>
          <w:p w:rsidR="00A258C2" w:rsidRPr="00A91E37" w:rsidRDefault="00A258C2" w:rsidP="00A91E37"/>
        </w:tc>
        <w:tc>
          <w:tcPr>
            <w:tcW w:w="2130" w:type="dxa"/>
          </w:tcPr>
          <w:p w:rsidR="00A258C2" w:rsidRPr="00A91E37" w:rsidRDefault="00A258C2" w:rsidP="00A91E37">
            <w:pPr>
              <w:jc w:val="center"/>
            </w:pPr>
            <w:r w:rsidRPr="00A91E37">
              <w:t>9000 руб. / курс</w:t>
            </w:r>
          </w:p>
        </w:tc>
      </w:tr>
      <w:tr w:rsidR="00A258C2" w:rsidRPr="004F0009" w:rsidTr="005658CC">
        <w:tc>
          <w:tcPr>
            <w:tcW w:w="576" w:type="dxa"/>
            <w:vMerge/>
          </w:tcPr>
          <w:p w:rsidR="00A258C2" w:rsidRPr="00A91E37" w:rsidRDefault="00A258C2" w:rsidP="00A91E37">
            <w:pPr>
              <w:jc w:val="center"/>
            </w:pPr>
          </w:p>
        </w:tc>
        <w:tc>
          <w:tcPr>
            <w:tcW w:w="4811" w:type="dxa"/>
          </w:tcPr>
          <w:p w:rsidR="00A258C2" w:rsidRPr="00A91E37" w:rsidRDefault="00A258C2" w:rsidP="00A91E37">
            <w:pPr>
              <w:jc w:val="left"/>
            </w:pPr>
            <w:r w:rsidRPr="00A91E37">
              <w:t>Подтверждение разряда</w:t>
            </w:r>
          </w:p>
        </w:tc>
        <w:tc>
          <w:tcPr>
            <w:tcW w:w="1981" w:type="dxa"/>
            <w:vMerge/>
          </w:tcPr>
          <w:p w:rsidR="00A258C2" w:rsidRPr="00A91E37" w:rsidRDefault="00A258C2" w:rsidP="00A91E37"/>
        </w:tc>
        <w:tc>
          <w:tcPr>
            <w:tcW w:w="2130" w:type="dxa"/>
          </w:tcPr>
          <w:p w:rsidR="00A258C2" w:rsidRPr="00A91E37" w:rsidRDefault="00A258C2" w:rsidP="00A91E37">
            <w:pPr>
              <w:jc w:val="center"/>
            </w:pPr>
            <w:r w:rsidRPr="00A91E37">
              <w:t>7000 руб. / курс</w:t>
            </w:r>
          </w:p>
        </w:tc>
      </w:tr>
    </w:tbl>
    <w:p w:rsidR="00A258C2" w:rsidRDefault="00A258C2" w:rsidP="00A258C2"/>
    <w:p w:rsidR="00A258C2" w:rsidRDefault="00A258C2" w:rsidP="00D90C29">
      <w:pPr>
        <w:pStyle w:val="a3"/>
        <w:numPr>
          <w:ilvl w:val="0"/>
          <w:numId w:val="33"/>
        </w:numPr>
        <w:tabs>
          <w:tab w:val="left" w:pos="993"/>
        </w:tabs>
        <w:spacing w:after="200" w:line="276" w:lineRule="auto"/>
        <w:ind w:hanging="11"/>
        <w:jc w:val="left"/>
        <w:rPr>
          <w:b/>
        </w:rPr>
      </w:pPr>
      <w:r w:rsidRPr="00E35C7D">
        <w:rPr>
          <w:b/>
        </w:rPr>
        <w:t>Деятельность, приносящая доход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820"/>
        <w:gridCol w:w="1996"/>
        <w:gridCol w:w="2115"/>
      </w:tblGrid>
      <w:tr w:rsidR="00A258C2" w:rsidTr="005658CC">
        <w:tc>
          <w:tcPr>
            <w:tcW w:w="567" w:type="dxa"/>
          </w:tcPr>
          <w:p w:rsidR="00A258C2" w:rsidRPr="00311381" w:rsidRDefault="00A258C2" w:rsidP="00A91E37">
            <w:pPr>
              <w:jc w:val="center"/>
            </w:pPr>
            <w:r w:rsidRPr="00311381">
              <w:t xml:space="preserve">№ </w:t>
            </w:r>
            <w:proofErr w:type="spellStart"/>
            <w:r w:rsidRPr="00311381">
              <w:t>п</w:t>
            </w:r>
            <w:proofErr w:type="spellEnd"/>
            <w:r w:rsidRPr="00311381">
              <w:t>/</w:t>
            </w:r>
            <w:proofErr w:type="spellStart"/>
            <w:r w:rsidRPr="00311381">
              <w:t>п</w:t>
            </w:r>
            <w:proofErr w:type="spellEnd"/>
          </w:p>
        </w:tc>
        <w:tc>
          <w:tcPr>
            <w:tcW w:w="4820" w:type="dxa"/>
          </w:tcPr>
          <w:p w:rsidR="00A258C2" w:rsidRPr="00311381" w:rsidRDefault="00A258C2" w:rsidP="00A91E37">
            <w:pPr>
              <w:jc w:val="center"/>
            </w:pPr>
            <w:r w:rsidRPr="00311381">
              <w:t>Наименование услуг</w:t>
            </w:r>
          </w:p>
        </w:tc>
        <w:tc>
          <w:tcPr>
            <w:tcW w:w="1996" w:type="dxa"/>
          </w:tcPr>
          <w:p w:rsidR="00A258C2" w:rsidRPr="00311381" w:rsidRDefault="00A258C2" w:rsidP="00A91E37">
            <w:pPr>
              <w:jc w:val="center"/>
            </w:pPr>
            <w:r w:rsidRPr="00311381">
              <w:t>Форма / порядок предоставления</w:t>
            </w:r>
          </w:p>
        </w:tc>
        <w:tc>
          <w:tcPr>
            <w:tcW w:w="2115" w:type="dxa"/>
          </w:tcPr>
          <w:p w:rsidR="00A258C2" w:rsidRPr="00311381" w:rsidRDefault="00A258C2" w:rsidP="00A91E37">
            <w:pPr>
              <w:jc w:val="center"/>
            </w:pPr>
            <w:r w:rsidRPr="00311381">
              <w:t>Стоимость</w:t>
            </w:r>
          </w:p>
        </w:tc>
      </w:tr>
      <w:tr w:rsidR="00A258C2" w:rsidTr="005658CC">
        <w:tc>
          <w:tcPr>
            <w:tcW w:w="567" w:type="dxa"/>
            <w:vMerge w:val="restart"/>
          </w:tcPr>
          <w:p w:rsidR="00A258C2" w:rsidRPr="00A91E37" w:rsidRDefault="00A258C2" w:rsidP="00A91E37">
            <w:pPr>
              <w:jc w:val="center"/>
            </w:pPr>
            <w:r w:rsidRPr="00A91E37">
              <w:t>1.</w:t>
            </w:r>
          </w:p>
        </w:tc>
        <w:tc>
          <w:tcPr>
            <w:tcW w:w="4820" w:type="dxa"/>
          </w:tcPr>
          <w:p w:rsidR="00A258C2" w:rsidRPr="00A91E37" w:rsidRDefault="00A258C2" w:rsidP="00A91E37">
            <w:pPr>
              <w:jc w:val="left"/>
            </w:pPr>
            <w:r w:rsidRPr="00A91E37">
              <w:t>Мастер классы и учебные семинары:</w:t>
            </w:r>
          </w:p>
        </w:tc>
        <w:tc>
          <w:tcPr>
            <w:tcW w:w="1996" w:type="dxa"/>
            <w:vMerge w:val="restart"/>
          </w:tcPr>
          <w:p w:rsidR="00A258C2" w:rsidRPr="00A91E37" w:rsidRDefault="00A258C2" w:rsidP="00A91E37">
            <w:pPr>
              <w:jc w:val="left"/>
            </w:pPr>
            <w:r w:rsidRPr="00A91E37">
              <w:t>Групповая /</w:t>
            </w:r>
          </w:p>
          <w:p w:rsidR="00A258C2" w:rsidRPr="00A91E37" w:rsidRDefault="00A258C2" w:rsidP="00A91E37">
            <w:pPr>
              <w:jc w:val="left"/>
            </w:pPr>
            <w:r w:rsidRPr="00A91E37">
              <w:t>Индивидуальная</w:t>
            </w:r>
          </w:p>
        </w:tc>
        <w:tc>
          <w:tcPr>
            <w:tcW w:w="2115" w:type="dxa"/>
            <w:vMerge w:val="restart"/>
          </w:tcPr>
          <w:p w:rsidR="00A258C2" w:rsidRPr="00A91E37" w:rsidRDefault="00A258C2" w:rsidP="00A91E37">
            <w:pPr>
              <w:jc w:val="center"/>
            </w:pPr>
            <w:r w:rsidRPr="00A91E37">
              <w:t>500 руб. / чел.</w:t>
            </w:r>
          </w:p>
          <w:p w:rsidR="00A258C2" w:rsidRPr="00A91E37" w:rsidRDefault="00A258C2" w:rsidP="00A91E37">
            <w:pPr>
              <w:jc w:val="center"/>
            </w:pPr>
            <w:r w:rsidRPr="00A91E37">
              <w:t>(Школьным группам возможны скидки)</w:t>
            </w:r>
          </w:p>
          <w:p w:rsidR="00A258C2" w:rsidRPr="00A91E37" w:rsidRDefault="00A258C2" w:rsidP="00A91E37">
            <w:pPr>
              <w:jc w:val="center"/>
            </w:pPr>
          </w:p>
        </w:tc>
      </w:tr>
      <w:tr w:rsidR="00A258C2" w:rsidTr="005658CC">
        <w:tc>
          <w:tcPr>
            <w:tcW w:w="567" w:type="dxa"/>
            <w:vMerge/>
          </w:tcPr>
          <w:p w:rsidR="00A258C2" w:rsidRPr="00A91E37" w:rsidRDefault="00A258C2" w:rsidP="00A91E37">
            <w:pPr>
              <w:jc w:val="center"/>
            </w:pPr>
          </w:p>
        </w:tc>
        <w:tc>
          <w:tcPr>
            <w:tcW w:w="4820" w:type="dxa"/>
          </w:tcPr>
          <w:p w:rsidR="00A258C2" w:rsidRPr="00A91E37" w:rsidRDefault="00A258C2" w:rsidP="00A91E37">
            <w:pPr>
              <w:jc w:val="left"/>
            </w:pPr>
            <w:r w:rsidRPr="00A91E37">
              <w:t>А) кулинария</w:t>
            </w:r>
          </w:p>
        </w:tc>
        <w:tc>
          <w:tcPr>
            <w:tcW w:w="1996" w:type="dxa"/>
            <w:vMerge/>
          </w:tcPr>
          <w:p w:rsidR="00A258C2" w:rsidRPr="00A91E37" w:rsidRDefault="00A258C2" w:rsidP="00A91E37">
            <w:pPr>
              <w:jc w:val="left"/>
            </w:pPr>
          </w:p>
        </w:tc>
        <w:tc>
          <w:tcPr>
            <w:tcW w:w="2115" w:type="dxa"/>
            <w:vMerge/>
          </w:tcPr>
          <w:p w:rsidR="00A258C2" w:rsidRPr="00A91E37" w:rsidRDefault="00A258C2" w:rsidP="00A91E37">
            <w:pPr>
              <w:jc w:val="center"/>
            </w:pPr>
          </w:p>
        </w:tc>
      </w:tr>
      <w:tr w:rsidR="00A258C2" w:rsidTr="005658CC">
        <w:tc>
          <w:tcPr>
            <w:tcW w:w="567" w:type="dxa"/>
            <w:vMerge/>
          </w:tcPr>
          <w:p w:rsidR="00A258C2" w:rsidRPr="00A91E37" w:rsidRDefault="00A258C2" w:rsidP="00A91E37">
            <w:pPr>
              <w:jc w:val="center"/>
            </w:pPr>
          </w:p>
        </w:tc>
        <w:tc>
          <w:tcPr>
            <w:tcW w:w="4820" w:type="dxa"/>
          </w:tcPr>
          <w:p w:rsidR="00A258C2" w:rsidRPr="00A91E37" w:rsidRDefault="00A258C2" w:rsidP="00A91E37">
            <w:pPr>
              <w:jc w:val="left"/>
            </w:pPr>
            <w:r w:rsidRPr="00A91E37">
              <w:t>Б) декоративно-прикладное творчество</w:t>
            </w:r>
          </w:p>
        </w:tc>
        <w:tc>
          <w:tcPr>
            <w:tcW w:w="1996" w:type="dxa"/>
            <w:vMerge/>
          </w:tcPr>
          <w:p w:rsidR="00A258C2" w:rsidRPr="00A91E37" w:rsidRDefault="00A258C2" w:rsidP="00A91E37">
            <w:pPr>
              <w:jc w:val="left"/>
            </w:pPr>
          </w:p>
        </w:tc>
        <w:tc>
          <w:tcPr>
            <w:tcW w:w="2115" w:type="dxa"/>
            <w:vMerge/>
          </w:tcPr>
          <w:p w:rsidR="00A258C2" w:rsidRPr="00A91E37" w:rsidRDefault="00A258C2" w:rsidP="00A91E37">
            <w:pPr>
              <w:jc w:val="center"/>
            </w:pPr>
          </w:p>
        </w:tc>
      </w:tr>
      <w:tr w:rsidR="00A258C2" w:rsidTr="005658CC">
        <w:tc>
          <w:tcPr>
            <w:tcW w:w="567" w:type="dxa"/>
            <w:vMerge/>
          </w:tcPr>
          <w:p w:rsidR="00A258C2" w:rsidRPr="00A91E37" w:rsidRDefault="00A258C2" w:rsidP="00A91E37">
            <w:pPr>
              <w:jc w:val="center"/>
            </w:pPr>
          </w:p>
        </w:tc>
        <w:tc>
          <w:tcPr>
            <w:tcW w:w="4820" w:type="dxa"/>
          </w:tcPr>
          <w:p w:rsidR="00A258C2" w:rsidRPr="00A91E37" w:rsidRDefault="00A258C2" w:rsidP="00A91E37">
            <w:pPr>
              <w:jc w:val="left"/>
            </w:pPr>
            <w:r w:rsidRPr="00A91E37">
              <w:t>В) иные, по индивидуальному заказу заказчика</w:t>
            </w:r>
          </w:p>
        </w:tc>
        <w:tc>
          <w:tcPr>
            <w:tcW w:w="1996" w:type="dxa"/>
            <w:vMerge/>
          </w:tcPr>
          <w:p w:rsidR="00A258C2" w:rsidRPr="00A91E37" w:rsidRDefault="00A258C2" w:rsidP="00A91E37">
            <w:pPr>
              <w:jc w:val="left"/>
            </w:pPr>
          </w:p>
        </w:tc>
        <w:tc>
          <w:tcPr>
            <w:tcW w:w="2115" w:type="dxa"/>
            <w:vMerge/>
          </w:tcPr>
          <w:p w:rsidR="00A258C2" w:rsidRPr="00A91E37" w:rsidRDefault="00A258C2" w:rsidP="00A91E37">
            <w:pPr>
              <w:jc w:val="center"/>
            </w:pPr>
          </w:p>
        </w:tc>
      </w:tr>
      <w:tr w:rsidR="00A258C2" w:rsidTr="005658CC">
        <w:tc>
          <w:tcPr>
            <w:tcW w:w="567" w:type="dxa"/>
            <w:vMerge/>
          </w:tcPr>
          <w:p w:rsidR="00A258C2" w:rsidRPr="00A91E37" w:rsidRDefault="00A258C2" w:rsidP="00A91E37">
            <w:pPr>
              <w:jc w:val="center"/>
            </w:pPr>
          </w:p>
        </w:tc>
        <w:tc>
          <w:tcPr>
            <w:tcW w:w="4820" w:type="dxa"/>
          </w:tcPr>
          <w:p w:rsidR="00A258C2" w:rsidRPr="00A91E37" w:rsidRDefault="00A258C2" w:rsidP="00A91E37">
            <w:pPr>
              <w:jc w:val="left"/>
            </w:pPr>
            <w:r w:rsidRPr="00A91E37">
              <w:t>Г) Постановка свадебного танца</w:t>
            </w:r>
          </w:p>
        </w:tc>
        <w:tc>
          <w:tcPr>
            <w:tcW w:w="1996" w:type="dxa"/>
          </w:tcPr>
          <w:p w:rsidR="00A258C2" w:rsidRPr="00A91E37" w:rsidRDefault="00A258C2" w:rsidP="00A91E37">
            <w:pPr>
              <w:jc w:val="left"/>
            </w:pPr>
            <w:r w:rsidRPr="00A91E37">
              <w:t>Индивидуальная</w:t>
            </w:r>
          </w:p>
        </w:tc>
        <w:tc>
          <w:tcPr>
            <w:tcW w:w="2115" w:type="dxa"/>
          </w:tcPr>
          <w:p w:rsidR="00A258C2" w:rsidRPr="00A91E37" w:rsidRDefault="00A258C2" w:rsidP="00A91E37">
            <w:pPr>
              <w:jc w:val="center"/>
            </w:pPr>
            <w:r w:rsidRPr="00A91E37">
              <w:t>700 руб. / занятие</w:t>
            </w:r>
          </w:p>
        </w:tc>
      </w:tr>
      <w:tr w:rsidR="00A258C2" w:rsidTr="005658CC">
        <w:tc>
          <w:tcPr>
            <w:tcW w:w="567" w:type="dxa"/>
            <w:vMerge/>
          </w:tcPr>
          <w:p w:rsidR="00A258C2" w:rsidRPr="00A91E37" w:rsidRDefault="00A258C2" w:rsidP="00A91E37">
            <w:pPr>
              <w:jc w:val="center"/>
            </w:pPr>
          </w:p>
        </w:tc>
        <w:tc>
          <w:tcPr>
            <w:tcW w:w="4820" w:type="dxa"/>
          </w:tcPr>
          <w:p w:rsidR="00A258C2" w:rsidRPr="00A91E37" w:rsidRDefault="00A258C2" w:rsidP="00A91E37">
            <w:pPr>
              <w:jc w:val="left"/>
            </w:pPr>
            <w:r w:rsidRPr="00A91E37">
              <w:t>Д) Постановка вальса для выпускников</w:t>
            </w:r>
          </w:p>
        </w:tc>
        <w:tc>
          <w:tcPr>
            <w:tcW w:w="1996" w:type="dxa"/>
          </w:tcPr>
          <w:p w:rsidR="00A258C2" w:rsidRPr="00A91E37" w:rsidRDefault="00A258C2" w:rsidP="00A91E37">
            <w:pPr>
              <w:jc w:val="left"/>
            </w:pPr>
            <w:r w:rsidRPr="00A91E37">
              <w:t>Групповая</w:t>
            </w:r>
          </w:p>
        </w:tc>
        <w:tc>
          <w:tcPr>
            <w:tcW w:w="2115" w:type="dxa"/>
          </w:tcPr>
          <w:p w:rsidR="00A258C2" w:rsidRPr="00A91E37" w:rsidRDefault="00A258C2" w:rsidP="00A91E37">
            <w:pPr>
              <w:jc w:val="center"/>
            </w:pPr>
            <w:r w:rsidRPr="00A91E37">
              <w:t>1000 руб. / занятие (с группы)</w:t>
            </w:r>
          </w:p>
        </w:tc>
      </w:tr>
      <w:tr w:rsidR="00A258C2" w:rsidTr="005658CC">
        <w:tc>
          <w:tcPr>
            <w:tcW w:w="567" w:type="dxa"/>
          </w:tcPr>
          <w:p w:rsidR="00A258C2" w:rsidRPr="00A91E37" w:rsidRDefault="00A258C2" w:rsidP="00A91E37">
            <w:pPr>
              <w:jc w:val="center"/>
            </w:pPr>
            <w:r w:rsidRPr="00A91E37">
              <w:t>2.</w:t>
            </w:r>
          </w:p>
        </w:tc>
        <w:tc>
          <w:tcPr>
            <w:tcW w:w="4820" w:type="dxa"/>
          </w:tcPr>
          <w:p w:rsidR="00A258C2" w:rsidRPr="00A91E37" w:rsidRDefault="00A258C2" w:rsidP="00A91E37">
            <w:pPr>
              <w:jc w:val="left"/>
            </w:pPr>
            <w:r w:rsidRPr="00A91E37">
              <w:t>Проведение развлекательных мероприятий</w:t>
            </w:r>
          </w:p>
        </w:tc>
        <w:tc>
          <w:tcPr>
            <w:tcW w:w="1996" w:type="dxa"/>
          </w:tcPr>
          <w:p w:rsidR="00A258C2" w:rsidRPr="00A91E37" w:rsidRDefault="00A258C2" w:rsidP="00A91E37">
            <w:pPr>
              <w:jc w:val="left"/>
            </w:pPr>
            <w:r w:rsidRPr="00A91E37">
              <w:t>Групповая</w:t>
            </w:r>
          </w:p>
        </w:tc>
        <w:tc>
          <w:tcPr>
            <w:tcW w:w="2115" w:type="dxa"/>
          </w:tcPr>
          <w:p w:rsidR="00A258C2" w:rsidRPr="00A91E37" w:rsidRDefault="00A258C2" w:rsidP="005658CC">
            <w:pPr>
              <w:jc w:val="center"/>
            </w:pPr>
            <w:r w:rsidRPr="00A91E37">
              <w:t xml:space="preserve">5000 </w:t>
            </w:r>
            <w:r w:rsidR="005658CC">
              <w:t>руб</w:t>
            </w:r>
            <w:r w:rsidR="00311381">
              <w:t xml:space="preserve">. </w:t>
            </w:r>
            <w:r w:rsidRPr="00A91E37">
              <w:t>(Школьным группам возможны скидки)</w:t>
            </w:r>
            <w:bookmarkStart w:id="2" w:name="_GoBack"/>
            <w:bookmarkEnd w:id="2"/>
          </w:p>
        </w:tc>
      </w:tr>
      <w:tr w:rsidR="00A258C2" w:rsidTr="005658CC">
        <w:tc>
          <w:tcPr>
            <w:tcW w:w="567" w:type="dxa"/>
          </w:tcPr>
          <w:p w:rsidR="00A258C2" w:rsidRPr="00A91E37" w:rsidRDefault="00A258C2" w:rsidP="00A91E37">
            <w:pPr>
              <w:jc w:val="center"/>
            </w:pPr>
            <w:r w:rsidRPr="00A91E37">
              <w:t>3.</w:t>
            </w:r>
          </w:p>
        </w:tc>
        <w:tc>
          <w:tcPr>
            <w:tcW w:w="4820" w:type="dxa"/>
          </w:tcPr>
          <w:p w:rsidR="00A258C2" w:rsidRPr="00A91E37" w:rsidRDefault="00A258C2" w:rsidP="00A91E37">
            <w:pPr>
              <w:jc w:val="left"/>
            </w:pPr>
            <w:r w:rsidRPr="00A91E37">
              <w:t>Праздничная программа «День рождения» в зале ЦДО</w:t>
            </w:r>
          </w:p>
        </w:tc>
        <w:tc>
          <w:tcPr>
            <w:tcW w:w="1996" w:type="dxa"/>
          </w:tcPr>
          <w:p w:rsidR="00A258C2" w:rsidRPr="00A91E37" w:rsidRDefault="00A258C2" w:rsidP="00A91E37">
            <w:pPr>
              <w:jc w:val="left"/>
            </w:pPr>
            <w:r w:rsidRPr="00A91E37">
              <w:t>До 15 человек</w:t>
            </w:r>
          </w:p>
        </w:tc>
        <w:tc>
          <w:tcPr>
            <w:tcW w:w="2115" w:type="dxa"/>
          </w:tcPr>
          <w:p w:rsidR="00A258C2" w:rsidRPr="00A91E37" w:rsidRDefault="00A258C2" w:rsidP="00A91E37">
            <w:pPr>
              <w:jc w:val="center"/>
            </w:pPr>
            <w:r w:rsidRPr="00A91E37">
              <w:t>5000 руб.</w:t>
            </w:r>
          </w:p>
        </w:tc>
      </w:tr>
      <w:tr w:rsidR="00A258C2" w:rsidTr="005658CC">
        <w:tc>
          <w:tcPr>
            <w:tcW w:w="567" w:type="dxa"/>
          </w:tcPr>
          <w:p w:rsidR="00A258C2" w:rsidRPr="00A91E37" w:rsidRDefault="00A258C2" w:rsidP="00A91E37">
            <w:pPr>
              <w:jc w:val="center"/>
            </w:pPr>
            <w:r w:rsidRPr="00A91E37">
              <w:t>4.</w:t>
            </w:r>
          </w:p>
        </w:tc>
        <w:tc>
          <w:tcPr>
            <w:tcW w:w="4820" w:type="dxa"/>
          </w:tcPr>
          <w:p w:rsidR="00A258C2" w:rsidRPr="00A91E37" w:rsidRDefault="00A258C2" w:rsidP="00A91E37">
            <w:pPr>
              <w:jc w:val="left"/>
            </w:pPr>
            <w:r w:rsidRPr="00A91E37">
              <w:t>Концерты и представления</w:t>
            </w:r>
          </w:p>
        </w:tc>
        <w:tc>
          <w:tcPr>
            <w:tcW w:w="1996" w:type="dxa"/>
          </w:tcPr>
          <w:p w:rsidR="00A258C2" w:rsidRPr="00A91E37" w:rsidRDefault="00A258C2" w:rsidP="00A91E37">
            <w:pPr>
              <w:jc w:val="left"/>
            </w:pPr>
            <w:r w:rsidRPr="00A91E37">
              <w:t>Групповая</w:t>
            </w:r>
          </w:p>
        </w:tc>
        <w:tc>
          <w:tcPr>
            <w:tcW w:w="2115" w:type="dxa"/>
          </w:tcPr>
          <w:p w:rsidR="00A258C2" w:rsidRPr="00A91E37" w:rsidRDefault="00A258C2" w:rsidP="00A91E37">
            <w:pPr>
              <w:jc w:val="center"/>
            </w:pPr>
            <w:r w:rsidRPr="00A91E37">
              <w:t>100 руб. / билет</w:t>
            </w:r>
          </w:p>
        </w:tc>
      </w:tr>
      <w:tr w:rsidR="00A258C2" w:rsidTr="005658CC">
        <w:tc>
          <w:tcPr>
            <w:tcW w:w="567" w:type="dxa"/>
            <w:vMerge w:val="restart"/>
          </w:tcPr>
          <w:p w:rsidR="00A258C2" w:rsidRPr="00A91E37" w:rsidRDefault="00A258C2" w:rsidP="00A91E37">
            <w:pPr>
              <w:jc w:val="center"/>
            </w:pPr>
            <w:r w:rsidRPr="00A91E37">
              <w:t>5.</w:t>
            </w:r>
          </w:p>
        </w:tc>
        <w:tc>
          <w:tcPr>
            <w:tcW w:w="4820" w:type="dxa"/>
            <w:vMerge w:val="restart"/>
          </w:tcPr>
          <w:p w:rsidR="00A258C2" w:rsidRPr="00A91E37" w:rsidRDefault="00A258C2" w:rsidP="00A91E37">
            <w:pPr>
              <w:jc w:val="left"/>
            </w:pPr>
            <w:r w:rsidRPr="00A91E37">
              <w:t>Сдача в аренду помещений (по согласованию с учредителем)</w:t>
            </w:r>
          </w:p>
        </w:tc>
        <w:tc>
          <w:tcPr>
            <w:tcW w:w="1996" w:type="dxa"/>
          </w:tcPr>
          <w:p w:rsidR="00A258C2" w:rsidRPr="00A91E37" w:rsidRDefault="00A258C2" w:rsidP="00A91E37">
            <w:pPr>
              <w:jc w:val="left"/>
            </w:pPr>
            <w:r w:rsidRPr="00A91E37">
              <w:t>Актовый зал</w:t>
            </w:r>
          </w:p>
        </w:tc>
        <w:tc>
          <w:tcPr>
            <w:tcW w:w="2115" w:type="dxa"/>
          </w:tcPr>
          <w:p w:rsidR="00A258C2" w:rsidRPr="00A91E37" w:rsidRDefault="00A258C2" w:rsidP="00A91E37">
            <w:pPr>
              <w:jc w:val="center"/>
            </w:pPr>
            <w:r w:rsidRPr="00A91E37">
              <w:t>1500 руб. / час</w:t>
            </w:r>
          </w:p>
        </w:tc>
      </w:tr>
      <w:tr w:rsidR="00A258C2" w:rsidTr="005658CC">
        <w:tc>
          <w:tcPr>
            <w:tcW w:w="567" w:type="dxa"/>
            <w:vMerge/>
          </w:tcPr>
          <w:p w:rsidR="00A258C2" w:rsidRPr="00A91E37" w:rsidRDefault="00A258C2" w:rsidP="00A91E37">
            <w:pPr>
              <w:jc w:val="center"/>
            </w:pPr>
          </w:p>
        </w:tc>
        <w:tc>
          <w:tcPr>
            <w:tcW w:w="4820" w:type="dxa"/>
            <w:vMerge/>
          </w:tcPr>
          <w:p w:rsidR="00A258C2" w:rsidRPr="00A91E37" w:rsidRDefault="00A258C2" w:rsidP="00A91E37">
            <w:pPr>
              <w:jc w:val="left"/>
            </w:pPr>
          </w:p>
        </w:tc>
        <w:tc>
          <w:tcPr>
            <w:tcW w:w="1996" w:type="dxa"/>
          </w:tcPr>
          <w:p w:rsidR="00A258C2" w:rsidRPr="00A91E37" w:rsidRDefault="00A258C2" w:rsidP="00A91E37">
            <w:pPr>
              <w:jc w:val="left"/>
            </w:pPr>
            <w:r w:rsidRPr="00A91E37">
              <w:t>Учебный класс</w:t>
            </w:r>
          </w:p>
        </w:tc>
        <w:tc>
          <w:tcPr>
            <w:tcW w:w="2115" w:type="dxa"/>
          </w:tcPr>
          <w:p w:rsidR="00A258C2" w:rsidRPr="00A91E37" w:rsidRDefault="00A258C2" w:rsidP="00A91E37">
            <w:pPr>
              <w:jc w:val="center"/>
            </w:pPr>
            <w:r w:rsidRPr="00A91E37">
              <w:t>500 руб. / час</w:t>
            </w:r>
          </w:p>
        </w:tc>
      </w:tr>
      <w:tr w:rsidR="00A258C2" w:rsidTr="005658CC">
        <w:tc>
          <w:tcPr>
            <w:tcW w:w="567" w:type="dxa"/>
          </w:tcPr>
          <w:p w:rsidR="00A258C2" w:rsidRPr="00A91E37" w:rsidRDefault="00A258C2" w:rsidP="00A91E37">
            <w:pPr>
              <w:jc w:val="center"/>
            </w:pPr>
            <w:r w:rsidRPr="00A91E37">
              <w:t>6.</w:t>
            </w:r>
          </w:p>
        </w:tc>
        <w:tc>
          <w:tcPr>
            <w:tcW w:w="4820" w:type="dxa"/>
          </w:tcPr>
          <w:p w:rsidR="00A258C2" w:rsidRPr="00A91E37" w:rsidRDefault="00A258C2" w:rsidP="00A91E37">
            <w:pPr>
              <w:jc w:val="left"/>
            </w:pPr>
            <w:r w:rsidRPr="00A91E37">
              <w:t xml:space="preserve">Детская </w:t>
            </w:r>
            <w:proofErr w:type="spellStart"/>
            <w:r w:rsidRPr="00A91E37">
              <w:t>досуговая</w:t>
            </w:r>
            <w:proofErr w:type="spellEnd"/>
            <w:r w:rsidRPr="00A91E37">
              <w:t xml:space="preserve"> площадка</w:t>
            </w:r>
          </w:p>
        </w:tc>
        <w:tc>
          <w:tcPr>
            <w:tcW w:w="1996" w:type="dxa"/>
          </w:tcPr>
          <w:p w:rsidR="00A258C2" w:rsidRPr="00A91E37" w:rsidRDefault="00A258C2" w:rsidP="00A91E37">
            <w:pPr>
              <w:jc w:val="left"/>
            </w:pPr>
            <w:r w:rsidRPr="00A91E37">
              <w:t>Групповая</w:t>
            </w:r>
          </w:p>
        </w:tc>
        <w:tc>
          <w:tcPr>
            <w:tcW w:w="2115" w:type="dxa"/>
          </w:tcPr>
          <w:p w:rsidR="00A258C2" w:rsidRPr="00A91E37" w:rsidRDefault="00A258C2" w:rsidP="00A91E37">
            <w:pPr>
              <w:jc w:val="center"/>
            </w:pPr>
            <w:r w:rsidRPr="00A91E37">
              <w:t>250 руб. / 1 день</w:t>
            </w:r>
          </w:p>
        </w:tc>
      </w:tr>
      <w:tr w:rsidR="00A258C2" w:rsidTr="005658CC">
        <w:tc>
          <w:tcPr>
            <w:tcW w:w="567" w:type="dxa"/>
          </w:tcPr>
          <w:p w:rsidR="00A258C2" w:rsidRPr="00A91E37" w:rsidRDefault="00A258C2" w:rsidP="00A91E37">
            <w:pPr>
              <w:jc w:val="center"/>
            </w:pPr>
            <w:r w:rsidRPr="00A91E37">
              <w:t>7.</w:t>
            </w:r>
          </w:p>
        </w:tc>
        <w:tc>
          <w:tcPr>
            <w:tcW w:w="4820" w:type="dxa"/>
          </w:tcPr>
          <w:p w:rsidR="00A258C2" w:rsidRPr="00A91E37" w:rsidRDefault="00A258C2" w:rsidP="00D90C29">
            <w:pPr>
              <w:jc w:val="left"/>
            </w:pPr>
            <w:r w:rsidRPr="00A91E37">
              <w:t>Организация дискотек</w:t>
            </w:r>
          </w:p>
        </w:tc>
        <w:tc>
          <w:tcPr>
            <w:tcW w:w="1996" w:type="dxa"/>
          </w:tcPr>
          <w:p w:rsidR="00A258C2" w:rsidRPr="00A91E37" w:rsidRDefault="00A258C2" w:rsidP="00A91E37">
            <w:pPr>
              <w:jc w:val="left"/>
            </w:pPr>
            <w:r w:rsidRPr="00A91E37">
              <w:t>Групповая</w:t>
            </w:r>
          </w:p>
        </w:tc>
        <w:tc>
          <w:tcPr>
            <w:tcW w:w="2115" w:type="dxa"/>
          </w:tcPr>
          <w:p w:rsidR="00A258C2" w:rsidRPr="00A91E37" w:rsidRDefault="00A258C2" w:rsidP="00A91E37">
            <w:pPr>
              <w:jc w:val="center"/>
            </w:pPr>
            <w:r w:rsidRPr="00A91E37">
              <w:t>100 руб. / чел.</w:t>
            </w:r>
          </w:p>
        </w:tc>
      </w:tr>
    </w:tbl>
    <w:p w:rsidR="00A258C2" w:rsidRDefault="00A258C2" w:rsidP="00A258C2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</w:p>
    <w:p w:rsidR="00772BD5" w:rsidRDefault="00A91E37" w:rsidP="000C2F2A">
      <w:pPr>
        <w:tabs>
          <w:tab w:val="left" w:pos="993"/>
        </w:tabs>
        <w:ind w:firstLine="709"/>
        <w:jc w:val="both"/>
      </w:pPr>
      <w:r>
        <w:t>3.</w:t>
      </w:r>
      <w:r>
        <w:tab/>
      </w:r>
      <w:r w:rsidR="00A258C2" w:rsidRPr="00A91E37">
        <w:t>Освободить членов семей граждан, постоянно проживающих на территории Республики Карелия 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также граждан РФ, направленных для обеспечения выполнения задач в ходе специальной военной операции на территории Украины, Донецкой Народной Республики и Луганской Народной Республики с 24 февраля 2022 года, от оплаты за платные услуги.</w:t>
      </w:r>
    </w:p>
    <w:sectPr w:rsidR="00772BD5" w:rsidSect="000C2F2A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6"/>
  </w:num>
  <w:num w:numId="3">
    <w:abstractNumId w:val="28"/>
  </w:num>
  <w:num w:numId="4">
    <w:abstractNumId w:val="14"/>
  </w:num>
  <w:num w:numId="5">
    <w:abstractNumId w:val="9"/>
  </w:num>
  <w:num w:numId="6">
    <w:abstractNumId w:val="19"/>
  </w:num>
  <w:num w:numId="7">
    <w:abstractNumId w:val="30"/>
  </w:num>
  <w:num w:numId="8">
    <w:abstractNumId w:val="1"/>
  </w:num>
  <w:num w:numId="9">
    <w:abstractNumId w:val="27"/>
  </w:num>
  <w:num w:numId="10">
    <w:abstractNumId w:val="16"/>
  </w:num>
  <w:num w:numId="11">
    <w:abstractNumId w:val="23"/>
  </w:num>
  <w:num w:numId="12">
    <w:abstractNumId w:val="0"/>
  </w:num>
  <w:num w:numId="13">
    <w:abstractNumId w:val="32"/>
  </w:num>
  <w:num w:numId="14">
    <w:abstractNumId w:val="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2"/>
  </w:num>
  <w:num w:numId="25">
    <w:abstractNumId w:val="13"/>
  </w:num>
  <w:num w:numId="26">
    <w:abstractNumId w:val="21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1C80"/>
    <w:rsid w:val="00023F78"/>
    <w:rsid w:val="00024093"/>
    <w:rsid w:val="00042AB6"/>
    <w:rsid w:val="00043BF3"/>
    <w:rsid w:val="00052820"/>
    <w:rsid w:val="00052B07"/>
    <w:rsid w:val="0005301C"/>
    <w:rsid w:val="00054BFF"/>
    <w:rsid w:val="00061D89"/>
    <w:rsid w:val="0006589D"/>
    <w:rsid w:val="00072FFD"/>
    <w:rsid w:val="00073CFF"/>
    <w:rsid w:val="00077EA0"/>
    <w:rsid w:val="0008641E"/>
    <w:rsid w:val="00093840"/>
    <w:rsid w:val="00096943"/>
    <w:rsid w:val="000B226F"/>
    <w:rsid w:val="000B23A6"/>
    <w:rsid w:val="000B3680"/>
    <w:rsid w:val="000C2F2A"/>
    <w:rsid w:val="000C34D9"/>
    <w:rsid w:val="000D01A8"/>
    <w:rsid w:val="000D6DB1"/>
    <w:rsid w:val="000E0C9B"/>
    <w:rsid w:val="000E0F4F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202A4"/>
    <w:rsid w:val="00121285"/>
    <w:rsid w:val="001218C5"/>
    <w:rsid w:val="001232E4"/>
    <w:rsid w:val="00125405"/>
    <w:rsid w:val="00126C08"/>
    <w:rsid w:val="00131462"/>
    <w:rsid w:val="00136611"/>
    <w:rsid w:val="00137196"/>
    <w:rsid w:val="0014690C"/>
    <w:rsid w:val="00150C73"/>
    <w:rsid w:val="001614C9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4D84"/>
    <w:rsid w:val="00213522"/>
    <w:rsid w:val="00224613"/>
    <w:rsid w:val="002314AD"/>
    <w:rsid w:val="002342F0"/>
    <w:rsid w:val="002378C2"/>
    <w:rsid w:val="00243CAF"/>
    <w:rsid w:val="0024402D"/>
    <w:rsid w:val="002478DC"/>
    <w:rsid w:val="002629CB"/>
    <w:rsid w:val="002644FE"/>
    <w:rsid w:val="002666A1"/>
    <w:rsid w:val="002667C8"/>
    <w:rsid w:val="00271790"/>
    <w:rsid w:val="002732CD"/>
    <w:rsid w:val="00273D1C"/>
    <w:rsid w:val="00275457"/>
    <w:rsid w:val="00282951"/>
    <w:rsid w:val="00282D9E"/>
    <w:rsid w:val="00283F4F"/>
    <w:rsid w:val="00297087"/>
    <w:rsid w:val="002A2CFD"/>
    <w:rsid w:val="002B4262"/>
    <w:rsid w:val="002B4B58"/>
    <w:rsid w:val="002B5DF6"/>
    <w:rsid w:val="002B6EE7"/>
    <w:rsid w:val="002C08E1"/>
    <w:rsid w:val="002C2694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138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36B5"/>
    <w:rsid w:val="003677FF"/>
    <w:rsid w:val="00394692"/>
    <w:rsid w:val="003A0C7F"/>
    <w:rsid w:val="003A3DB4"/>
    <w:rsid w:val="003A4408"/>
    <w:rsid w:val="003B3BC4"/>
    <w:rsid w:val="003B4D2C"/>
    <w:rsid w:val="003B6A85"/>
    <w:rsid w:val="003C205F"/>
    <w:rsid w:val="003C26C5"/>
    <w:rsid w:val="003C60B3"/>
    <w:rsid w:val="003C6D60"/>
    <w:rsid w:val="003C70A9"/>
    <w:rsid w:val="003C72B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617C"/>
    <w:rsid w:val="00411791"/>
    <w:rsid w:val="00417677"/>
    <w:rsid w:val="00422127"/>
    <w:rsid w:val="004236FA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1B87"/>
    <w:rsid w:val="004548EB"/>
    <w:rsid w:val="00455D07"/>
    <w:rsid w:val="00460462"/>
    <w:rsid w:val="00462061"/>
    <w:rsid w:val="00462719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1B94"/>
    <w:rsid w:val="004C33CA"/>
    <w:rsid w:val="004C551D"/>
    <w:rsid w:val="004C67EE"/>
    <w:rsid w:val="004D128B"/>
    <w:rsid w:val="004D5DD5"/>
    <w:rsid w:val="004E070C"/>
    <w:rsid w:val="004F0CF2"/>
    <w:rsid w:val="004F0F10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57F71"/>
    <w:rsid w:val="005602EF"/>
    <w:rsid w:val="0056134D"/>
    <w:rsid w:val="005658CC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561C"/>
    <w:rsid w:val="00637197"/>
    <w:rsid w:val="006408D2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868C2"/>
    <w:rsid w:val="006909D6"/>
    <w:rsid w:val="00696C1D"/>
    <w:rsid w:val="00697AC1"/>
    <w:rsid w:val="006A2895"/>
    <w:rsid w:val="006A4798"/>
    <w:rsid w:val="006A4E3D"/>
    <w:rsid w:val="006C0EDB"/>
    <w:rsid w:val="006C646F"/>
    <w:rsid w:val="006D0813"/>
    <w:rsid w:val="006D682A"/>
    <w:rsid w:val="006F4F93"/>
    <w:rsid w:val="00702869"/>
    <w:rsid w:val="00704679"/>
    <w:rsid w:val="007055EB"/>
    <w:rsid w:val="0070589A"/>
    <w:rsid w:val="0070623B"/>
    <w:rsid w:val="0072385D"/>
    <w:rsid w:val="00725D45"/>
    <w:rsid w:val="007375A0"/>
    <w:rsid w:val="007378D6"/>
    <w:rsid w:val="007434D7"/>
    <w:rsid w:val="00744D61"/>
    <w:rsid w:val="00746240"/>
    <w:rsid w:val="00747C9B"/>
    <w:rsid w:val="00754A86"/>
    <w:rsid w:val="00766BF1"/>
    <w:rsid w:val="0076704C"/>
    <w:rsid w:val="00772BD5"/>
    <w:rsid w:val="00774E36"/>
    <w:rsid w:val="007760F7"/>
    <w:rsid w:val="00776F2D"/>
    <w:rsid w:val="007823CD"/>
    <w:rsid w:val="007853BF"/>
    <w:rsid w:val="007A19C2"/>
    <w:rsid w:val="007A79A2"/>
    <w:rsid w:val="007B0966"/>
    <w:rsid w:val="007B5002"/>
    <w:rsid w:val="007B5CB4"/>
    <w:rsid w:val="007C067B"/>
    <w:rsid w:val="007C10AE"/>
    <w:rsid w:val="007C7C6C"/>
    <w:rsid w:val="007D3CCA"/>
    <w:rsid w:val="007E0713"/>
    <w:rsid w:val="007F0949"/>
    <w:rsid w:val="007F2534"/>
    <w:rsid w:val="007F2A4E"/>
    <w:rsid w:val="007F6746"/>
    <w:rsid w:val="008029EF"/>
    <w:rsid w:val="00803291"/>
    <w:rsid w:val="00806342"/>
    <w:rsid w:val="008141BC"/>
    <w:rsid w:val="00821F04"/>
    <w:rsid w:val="0082455B"/>
    <w:rsid w:val="008256D1"/>
    <w:rsid w:val="00827BDB"/>
    <w:rsid w:val="008317BF"/>
    <w:rsid w:val="00834342"/>
    <w:rsid w:val="008353F2"/>
    <w:rsid w:val="008463AE"/>
    <w:rsid w:val="00846D49"/>
    <w:rsid w:val="008525CC"/>
    <w:rsid w:val="00852F45"/>
    <w:rsid w:val="00853F53"/>
    <w:rsid w:val="008651E6"/>
    <w:rsid w:val="008806CB"/>
    <w:rsid w:val="00880896"/>
    <w:rsid w:val="00880DA6"/>
    <w:rsid w:val="008824A9"/>
    <w:rsid w:val="00885D3D"/>
    <w:rsid w:val="00887C37"/>
    <w:rsid w:val="00893645"/>
    <w:rsid w:val="008A02B3"/>
    <w:rsid w:val="008A26D2"/>
    <w:rsid w:val="008A34A4"/>
    <w:rsid w:val="008B105F"/>
    <w:rsid w:val="008B14FA"/>
    <w:rsid w:val="008B5638"/>
    <w:rsid w:val="008C554F"/>
    <w:rsid w:val="008D47DC"/>
    <w:rsid w:val="008E223F"/>
    <w:rsid w:val="008E78D1"/>
    <w:rsid w:val="008F3CA9"/>
    <w:rsid w:val="00906A57"/>
    <w:rsid w:val="00911434"/>
    <w:rsid w:val="0091408B"/>
    <w:rsid w:val="009148C5"/>
    <w:rsid w:val="00915145"/>
    <w:rsid w:val="00921226"/>
    <w:rsid w:val="0093088A"/>
    <w:rsid w:val="00931FC3"/>
    <w:rsid w:val="00943AB6"/>
    <w:rsid w:val="00946261"/>
    <w:rsid w:val="009470F3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58C2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55B46"/>
    <w:rsid w:val="00A607AB"/>
    <w:rsid w:val="00A61B8C"/>
    <w:rsid w:val="00A65A3E"/>
    <w:rsid w:val="00A70096"/>
    <w:rsid w:val="00A73793"/>
    <w:rsid w:val="00A810CE"/>
    <w:rsid w:val="00A91E37"/>
    <w:rsid w:val="00A92D1C"/>
    <w:rsid w:val="00A96A20"/>
    <w:rsid w:val="00AB417C"/>
    <w:rsid w:val="00AB79B9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5FE7"/>
    <w:rsid w:val="00AE63A4"/>
    <w:rsid w:val="00AE73AE"/>
    <w:rsid w:val="00AE77D6"/>
    <w:rsid w:val="00AF0697"/>
    <w:rsid w:val="00AF276F"/>
    <w:rsid w:val="00B045AD"/>
    <w:rsid w:val="00B177BD"/>
    <w:rsid w:val="00B20C65"/>
    <w:rsid w:val="00B258CF"/>
    <w:rsid w:val="00B303EA"/>
    <w:rsid w:val="00B31220"/>
    <w:rsid w:val="00B32D78"/>
    <w:rsid w:val="00B33E31"/>
    <w:rsid w:val="00B3418C"/>
    <w:rsid w:val="00B3698E"/>
    <w:rsid w:val="00B41C27"/>
    <w:rsid w:val="00B4222D"/>
    <w:rsid w:val="00B44CCE"/>
    <w:rsid w:val="00B4788D"/>
    <w:rsid w:val="00B52C9C"/>
    <w:rsid w:val="00B61A4E"/>
    <w:rsid w:val="00B727A9"/>
    <w:rsid w:val="00B75E54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1FA0"/>
    <w:rsid w:val="00BA6124"/>
    <w:rsid w:val="00BA6A32"/>
    <w:rsid w:val="00BB0DE1"/>
    <w:rsid w:val="00BB3A16"/>
    <w:rsid w:val="00BB4E02"/>
    <w:rsid w:val="00BC2CD7"/>
    <w:rsid w:val="00BC4CE7"/>
    <w:rsid w:val="00BD474E"/>
    <w:rsid w:val="00BD53C0"/>
    <w:rsid w:val="00BD7194"/>
    <w:rsid w:val="00BE05C5"/>
    <w:rsid w:val="00BE1464"/>
    <w:rsid w:val="00BE5A97"/>
    <w:rsid w:val="00BE7426"/>
    <w:rsid w:val="00BE76CA"/>
    <w:rsid w:val="00BF3128"/>
    <w:rsid w:val="00BF3B65"/>
    <w:rsid w:val="00BF5874"/>
    <w:rsid w:val="00BF6099"/>
    <w:rsid w:val="00BF692E"/>
    <w:rsid w:val="00C06A33"/>
    <w:rsid w:val="00C113A5"/>
    <w:rsid w:val="00C1591E"/>
    <w:rsid w:val="00C22E47"/>
    <w:rsid w:val="00C25FD5"/>
    <w:rsid w:val="00C266C4"/>
    <w:rsid w:val="00C32D35"/>
    <w:rsid w:val="00C372ED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78BD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4F51"/>
    <w:rsid w:val="00CE671D"/>
    <w:rsid w:val="00CF170E"/>
    <w:rsid w:val="00CF190E"/>
    <w:rsid w:val="00CF74B4"/>
    <w:rsid w:val="00D0178A"/>
    <w:rsid w:val="00D0460B"/>
    <w:rsid w:val="00D06539"/>
    <w:rsid w:val="00D121E3"/>
    <w:rsid w:val="00D24703"/>
    <w:rsid w:val="00D24CDC"/>
    <w:rsid w:val="00D24E49"/>
    <w:rsid w:val="00D3043C"/>
    <w:rsid w:val="00D325E4"/>
    <w:rsid w:val="00D32E25"/>
    <w:rsid w:val="00D355A7"/>
    <w:rsid w:val="00D35E99"/>
    <w:rsid w:val="00D3748D"/>
    <w:rsid w:val="00D44B6F"/>
    <w:rsid w:val="00D45BB2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833F0"/>
    <w:rsid w:val="00D864BE"/>
    <w:rsid w:val="00D87B5A"/>
    <w:rsid w:val="00D909B2"/>
    <w:rsid w:val="00D90C29"/>
    <w:rsid w:val="00D91C8F"/>
    <w:rsid w:val="00D92447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599"/>
    <w:rsid w:val="00DC7F5D"/>
    <w:rsid w:val="00DD412F"/>
    <w:rsid w:val="00DD5964"/>
    <w:rsid w:val="00DE2427"/>
    <w:rsid w:val="00DE5D25"/>
    <w:rsid w:val="00DE7D5F"/>
    <w:rsid w:val="00DF4AB0"/>
    <w:rsid w:val="00DF4C43"/>
    <w:rsid w:val="00DF72B6"/>
    <w:rsid w:val="00E0123A"/>
    <w:rsid w:val="00E04C8A"/>
    <w:rsid w:val="00E07717"/>
    <w:rsid w:val="00E110CA"/>
    <w:rsid w:val="00E17068"/>
    <w:rsid w:val="00E2277D"/>
    <w:rsid w:val="00E23AAC"/>
    <w:rsid w:val="00E32E30"/>
    <w:rsid w:val="00E34F3B"/>
    <w:rsid w:val="00E4059A"/>
    <w:rsid w:val="00E437B9"/>
    <w:rsid w:val="00E45D17"/>
    <w:rsid w:val="00E47892"/>
    <w:rsid w:val="00E5283B"/>
    <w:rsid w:val="00E56E1D"/>
    <w:rsid w:val="00E647F9"/>
    <w:rsid w:val="00E64FB6"/>
    <w:rsid w:val="00E74E4D"/>
    <w:rsid w:val="00E769A4"/>
    <w:rsid w:val="00E77DE3"/>
    <w:rsid w:val="00E8519F"/>
    <w:rsid w:val="00E86964"/>
    <w:rsid w:val="00EA4BC2"/>
    <w:rsid w:val="00EB7D03"/>
    <w:rsid w:val="00EC0370"/>
    <w:rsid w:val="00EC22BD"/>
    <w:rsid w:val="00ED1AE9"/>
    <w:rsid w:val="00ED1D0A"/>
    <w:rsid w:val="00ED74B7"/>
    <w:rsid w:val="00ED75B5"/>
    <w:rsid w:val="00EE01F1"/>
    <w:rsid w:val="00EE0799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4B74"/>
    <w:rsid w:val="00F55C7E"/>
    <w:rsid w:val="00F563AA"/>
    <w:rsid w:val="00F56C34"/>
    <w:rsid w:val="00F609D8"/>
    <w:rsid w:val="00F65B73"/>
    <w:rsid w:val="00F676BA"/>
    <w:rsid w:val="00F679DE"/>
    <w:rsid w:val="00F72424"/>
    <w:rsid w:val="00F802A8"/>
    <w:rsid w:val="00F84400"/>
    <w:rsid w:val="00F846FE"/>
    <w:rsid w:val="00F91D21"/>
    <w:rsid w:val="00F932E4"/>
    <w:rsid w:val="00F938F0"/>
    <w:rsid w:val="00FA4CF1"/>
    <w:rsid w:val="00FA7FA1"/>
    <w:rsid w:val="00FB112E"/>
    <w:rsid w:val="00FB39C0"/>
    <w:rsid w:val="00FD2547"/>
    <w:rsid w:val="00FD291A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iPriority w:val="99"/>
    <w:semiHidden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2025-04-15T07:46:00Z</cp:lastPrinted>
  <dcterms:created xsi:type="dcterms:W3CDTF">2025-04-15T08:06:00Z</dcterms:created>
  <dcterms:modified xsi:type="dcterms:W3CDTF">2025-04-15T08:06:00Z</dcterms:modified>
</cp:coreProperties>
</file>