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892DA3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7947A1" w:rsidRPr="007947A1">
        <w:rPr>
          <w:rFonts w:ascii="PT Astra Serif" w:hAnsi="PT Astra Serif"/>
          <w:sz w:val="28"/>
          <w:szCs w:val="28"/>
        </w:rPr>
        <w:t xml:space="preserve"> </w:t>
      </w:r>
      <w:r w:rsidR="00C73E13">
        <w:rPr>
          <w:rFonts w:ascii="PT Astra Serif" w:hAnsi="PT Astra Serif"/>
          <w:sz w:val="28"/>
          <w:szCs w:val="28"/>
        </w:rPr>
        <w:t>августа</w:t>
      </w:r>
      <w:r w:rsidR="007947A1" w:rsidRPr="007947A1">
        <w:rPr>
          <w:rFonts w:ascii="PT Astra Serif" w:hAnsi="PT Astra Serif"/>
          <w:sz w:val="28"/>
          <w:szCs w:val="28"/>
        </w:rPr>
        <w:t xml:space="preserve"> 2026 года                                                                             № </w:t>
      </w:r>
      <w:r w:rsidR="00034D8A">
        <w:rPr>
          <w:rFonts w:ascii="PT Astra Serif" w:hAnsi="PT Astra Serif"/>
          <w:sz w:val="28"/>
          <w:szCs w:val="28"/>
        </w:rPr>
        <w:t>2</w:t>
      </w:r>
      <w:r w:rsidR="00A14ED2">
        <w:rPr>
          <w:rFonts w:ascii="PT Astra Serif" w:hAnsi="PT Astra Serif"/>
          <w:sz w:val="28"/>
          <w:szCs w:val="28"/>
        </w:rPr>
        <w:t>2</w:t>
      </w:r>
      <w:r w:rsidR="00034D8A">
        <w:rPr>
          <w:rFonts w:ascii="PT Astra Serif" w:hAnsi="PT Astra Serif"/>
          <w:sz w:val="28"/>
          <w:szCs w:val="28"/>
        </w:rPr>
        <w:t>/1</w:t>
      </w:r>
      <w:r w:rsidR="007A47FA">
        <w:rPr>
          <w:rFonts w:ascii="PT Astra Serif" w:hAnsi="PT Astra Serif"/>
          <w:sz w:val="28"/>
          <w:szCs w:val="28"/>
        </w:rPr>
        <w:t>2</w:t>
      </w:r>
      <w:r w:rsidR="00153659">
        <w:rPr>
          <w:rFonts w:ascii="PT Astra Serif" w:hAnsi="PT Astra Serif"/>
          <w:sz w:val="28"/>
          <w:szCs w:val="28"/>
        </w:rPr>
        <w:t>4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153659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153659">
        <w:rPr>
          <w:rFonts w:ascii="PT Astra Serif" w:hAnsi="PT Astra Serif"/>
          <w:b/>
          <w:sz w:val="28"/>
          <w:szCs w:val="28"/>
        </w:rPr>
        <w:t>О Порядке изготовления, передачи, осуществления контроля за изготовлением и передачей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</w:t>
      </w:r>
      <w:r w:rsidR="00DB4D1D">
        <w:rPr>
          <w:rFonts w:ascii="PT Astra Serif" w:hAnsi="PT Astra Serif"/>
          <w:b/>
          <w:sz w:val="28"/>
          <w:szCs w:val="28"/>
        </w:rPr>
        <w:t xml:space="preserve"> </w:t>
      </w:r>
      <w:r w:rsidR="00034D8A" w:rsidRPr="00034D8A">
        <w:rPr>
          <w:rFonts w:ascii="PT Astra Serif" w:hAnsi="PT Astra Serif"/>
          <w:b/>
          <w:sz w:val="28"/>
          <w:szCs w:val="28"/>
        </w:rPr>
        <w:t xml:space="preserve"> </w:t>
      </w:r>
    </w:p>
    <w:p w:rsidR="00281430" w:rsidRDefault="00281430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3B689B" w:rsidRDefault="00773665" w:rsidP="00764B5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73665">
        <w:rPr>
          <w:rFonts w:ascii="PT Astra Serif" w:hAnsi="PT Astra Serif"/>
          <w:sz w:val="28"/>
          <w:szCs w:val="28"/>
        </w:rPr>
        <w:t>В соответствии со статьей 63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48 Закона Республики Карелия от 27 июня 2003 года №683-ЗРК «О муниципальных выборах в Республике Карелия»</w:t>
      </w:r>
      <w:r w:rsidR="007947A1">
        <w:rPr>
          <w:rFonts w:ascii="PT Astra Serif" w:eastAsiaTheme="minorHAnsi" w:hAnsi="PT Astra Serif" w:cs="PT Astra Serif"/>
          <w:sz w:val="28"/>
          <w:szCs w:val="28"/>
          <w:lang w:eastAsia="en-US"/>
        </w:rPr>
        <w:t>,</w:t>
      </w:r>
      <w:r w:rsidR="00EC69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7947A1" w:rsidRPr="007947A1">
        <w:rPr>
          <w:rFonts w:ascii="PT Astra Serif" w:hAnsi="PT Astra Serif"/>
          <w:sz w:val="28"/>
          <w:szCs w:val="28"/>
        </w:rPr>
        <w:t xml:space="preserve">Территориальная избирательная комиссия Беломорского района </w:t>
      </w:r>
      <w:r w:rsidR="007947A1" w:rsidRPr="007947A1">
        <w:rPr>
          <w:rFonts w:ascii="PT Astra Serif" w:hAnsi="PT Astra Serif"/>
          <w:b/>
          <w:sz w:val="28"/>
          <w:szCs w:val="28"/>
        </w:rPr>
        <w:t>РЕШИЛА</w:t>
      </w:r>
      <w:r w:rsidR="007947A1" w:rsidRPr="007947A1">
        <w:rPr>
          <w:rFonts w:ascii="PT Astra Serif" w:hAnsi="PT Astra Serif"/>
          <w:sz w:val="28"/>
          <w:szCs w:val="28"/>
        </w:rPr>
        <w:t>:</w:t>
      </w:r>
    </w:p>
    <w:p w:rsidR="00212974" w:rsidRDefault="00ED1D9D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967636" w:rsidRPr="00967636">
        <w:rPr>
          <w:rFonts w:ascii="PT Astra Serif" w:hAnsi="PT Astra Serif"/>
          <w:sz w:val="28"/>
          <w:szCs w:val="28"/>
        </w:rPr>
        <w:t>Утвердить прилагаемый Порядок изготовления, передачи и осуществления контроля за изготовлением и передачей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</w:t>
      </w:r>
      <w:r w:rsidR="00764B5A" w:rsidRPr="00764B5A">
        <w:rPr>
          <w:rFonts w:ascii="PT Astra Serif" w:hAnsi="PT Astra Serif"/>
          <w:sz w:val="28"/>
          <w:szCs w:val="28"/>
        </w:rPr>
        <w:t>.</w:t>
      </w:r>
      <w:r w:rsidR="00C25EE4">
        <w:rPr>
          <w:rFonts w:ascii="PT Astra Serif" w:hAnsi="PT Astra Serif"/>
          <w:sz w:val="28"/>
          <w:szCs w:val="28"/>
        </w:rPr>
        <w:t xml:space="preserve"> </w:t>
      </w:r>
    </w:p>
    <w:p w:rsidR="00C25EE4" w:rsidRDefault="00C25EE4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9D4269" w:rsidRPr="009D4269">
        <w:rPr>
          <w:rFonts w:ascii="PT Astra Serif" w:hAnsi="PT Astra Serif"/>
          <w:sz w:val="28"/>
          <w:szCs w:val="28"/>
        </w:rPr>
        <w:t>Разместить настоящее решение на официальном сайте Беломорского муниципального округа в информационно-телекоммуникационной сети Интернет в разделе «Выборы».</w:t>
      </w:r>
      <w:r w:rsidR="00281430">
        <w:rPr>
          <w:rFonts w:ascii="PT Astra Serif" w:hAnsi="PT Astra Serif"/>
          <w:sz w:val="28"/>
          <w:szCs w:val="28"/>
        </w:rPr>
        <w:t xml:space="preserve"> </w:t>
      </w:r>
    </w:p>
    <w:p w:rsidR="0007355A" w:rsidRDefault="0007355A" w:rsidP="007947A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9D4269" w:rsidRDefault="007B6DC7" w:rsidP="005F060D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br w:type="page"/>
      </w:r>
      <w:r w:rsidRPr="009D4269">
        <w:rPr>
          <w:rFonts w:ascii="PT Astra Serif" w:hAnsi="PT Astra Serif"/>
        </w:rPr>
        <w:lastRenderedPageBreak/>
        <w:t>Утвержден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решением территориальной избирательной комиссии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Беломорского района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>от 1</w:t>
      </w:r>
      <w:r w:rsidR="00565158">
        <w:rPr>
          <w:rFonts w:ascii="PT Astra Serif" w:hAnsi="PT Astra Serif"/>
        </w:rPr>
        <w:t>7</w:t>
      </w:r>
      <w:r w:rsidRPr="009D4269">
        <w:rPr>
          <w:rFonts w:ascii="PT Astra Serif" w:hAnsi="PT Astra Serif"/>
        </w:rPr>
        <w:t xml:space="preserve"> августа 202</w:t>
      </w:r>
      <w:r w:rsidR="00565158">
        <w:rPr>
          <w:rFonts w:ascii="PT Astra Serif" w:hAnsi="PT Astra Serif"/>
        </w:rPr>
        <w:t>6</w:t>
      </w:r>
      <w:r w:rsidRPr="009D4269">
        <w:rPr>
          <w:rFonts w:ascii="PT Astra Serif" w:hAnsi="PT Astra Serif"/>
        </w:rPr>
        <w:t xml:space="preserve"> года №</w:t>
      </w:r>
      <w:r w:rsidR="00565158" w:rsidRPr="00565158">
        <w:rPr>
          <w:rFonts w:ascii="PT Astra Serif" w:hAnsi="PT Astra Serif"/>
        </w:rPr>
        <w:t>2</w:t>
      </w:r>
      <w:r w:rsidR="00A14ED2">
        <w:rPr>
          <w:rFonts w:ascii="PT Astra Serif" w:hAnsi="PT Astra Serif"/>
        </w:rPr>
        <w:t>2</w:t>
      </w:r>
      <w:r w:rsidR="00565158" w:rsidRPr="00565158">
        <w:rPr>
          <w:rFonts w:ascii="PT Astra Serif" w:hAnsi="PT Astra Serif"/>
        </w:rPr>
        <w:t>/124-06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</w:p>
    <w:p w:rsidR="009D4269" w:rsidRPr="009D4269" w:rsidRDefault="009D4269" w:rsidP="00565158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9D4269">
        <w:rPr>
          <w:rFonts w:ascii="PT Astra Serif" w:hAnsi="PT Astra Serif"/>
          <w:b/>
          <w:sz w:val="26"/>
          <w:szCs w:val="26"/>
        </w:rPr>
        <w:t>Порядок изготовления, передачи и осуществления контроля за изготовлением и передачей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</w:t>
      </w:r>
    </w:p>
    <w:p w:rsidR="009D4269" w:rsidRPr="009D4269" w:rsidRDefault="009D4269" w:rsidP="00565158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9D4269" w:rsidRPr="009D4269" w:rsidRDefault="009D4269" w:rsidP="00565158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9D4269">
        <w:rPr>
          <w:rFonts w:ascii="PT Astra Serif" w:hAnsi="PT Astra Serif"/>
          <w:b/>
          <w:sz w:val="26"/>
          <w:szCs w:val="26"/>
        </w:rPr>
        <w:t>1 Общие положения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1.1. Настоящий Порядок изготовления, передачи и осуществления контроля за изготовлением и передачей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 (далее – Порядок) разработан в соответствии с положениями статьи 63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48 Закона Республики Карелия «О муниципальных выборах в Республике Карелия» и определяет действия, связанные с изготовлением и передачей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 (далее – бюллетени), а также с осуществлением контроля за их изготовлением и передачей в участковые избирательные комиссии.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1.2. Количество бюллетеней определяется решением территориальной избирательной комиссии Беломорского района (далее - Комиссия) не позднее, чем за 20 дней до дня голосования.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1.3. Форма и текст бюллетеней утверждаются решением Комиссии не позднее, чем за 20 дней до дня голосования.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1.4.  Бюллетени изготавливаются по решению Комиссии, с учетом сроков проведения голосования.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1.5. Финансирование расходов, связанных с изготовлением и передачей бюллетеней, производится за счет средств, выделенных на подготовку и проведение дополнительных выборов депутата Совета Беломорского муниципального округа первого созыва по одномандатному избирательному округу №1.</w:t>
      </w:r>
    </w:p>
    <w:p w:rsidR="009D4269" w:rsidRPr="009D4269" w:rsidRDefault="009D4269" w:rsidP="0056515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:rsidR="009D4269" w:rsidRPr="009D4269" w:rsidRDefault="009D4269" w:rsidP="00565158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9D4269">
        <w:rPr>
          <w:rFonts w:ascii="PT Astra Serif" w:hAnsi="PT Astra Serif"/>
          <w:b/>
          <w:sz w:val="26"/>
          <w:szCs w:val="26"/>
        </w:rPr>
        <w:t>2. Контроль за изготовлением бюллетеней и их передачей в участковую избирательную комиссию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 xml:space="preserve">2.1. Контроль за изготовлением бюллетеней на всех этапах, проверку формы и текста бюллетеня, процесс уничтожения выбракованных и лишних бюллетеней (при их выявлении) осуществляет сформированная решением Комиссии рабочая группа по организации контроля за изготовлением и передачей избирательных бюллетеней в участковую избирательную комиссию (далее – Рабочая группа). 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lastRenderedPageBreak/>
        <w:t>В состав Рабочей группы включаются члены Комиссии с правом решающего голоса, возглавляет рабочую группу заместитель председателя Комиссии или секретарь Комиссии.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2.2. Контроль за передачей бюллетеней в Комиссию от типографской организации осуществляет Рабочая группа. Контроль за передачей бюллетеней в участковые избирательные комиссии (далее – УИК), осуществляет Рабочая группа и председатель УИК.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9D4269" w:rsidRPr="009D4269" w:rsidRDefault="009D4269" w:rsidP="00565158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9D4269">
        <w:rPr>
          <w:rFonts w:ascii="PT Astra Serif" w:hAnsi="PT Astra Serif"/>
          <w:b/>
          <w:sz w:val="26"/>
          <w:szCs w:val="26"/>
        </w:rPr>
        <w:t xml:space="preserve">3. Изготовление бюллетеней и передача бюллетеней </w:t>
      </w:r>
    </w:p>
    <w:p w:rsidR="009D4269" w:rsidRPr="009D4269" w:rsidRDefault="009D4269" w:rsidP="00565158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9D4269">
        <w:rPr>
          <w:rFonts w:ascii="PT Astra Serif" w:hAnsi="PT Astra Serif"/>
          <w:b/>
          <w:sz w:val="26"/>
          <w:szCs w:val="26"/>
        </w:rPr>
        <w:t>полиграфической организацией Комиссии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 xml:space="preserve">3.1. Бюллетени по решению Комиссии изготавливаются типографским способом с привлечением типографии полиграфической организации с соблюдением требований закона. Изготовленные полиграфической организацией бюллетени передаются членам Комиссии с правом решающего голоса по акту, в котором указываются дата и время его составления, а также количество передаваемых бюллетеней (Приложение №1). 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 xml:space="preserve">После передачи упакованных в пачки бюллетеней в количестве, соответствующем заказу, работники полиграфической организации уничтожают лишние бюллетени (при их выявлении), о чем составляется акт. 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Комиссия, не позднее чем за 2 дня до получения ею бюллетеней от соответствующей полиграфической организации принимает решение о месте и времени передачи бюллетеней Комиссии, уничтожения бюллетеней. Любой член Комиссии, любой кандидат, фамилия которого внесена в бюллетень, либо представитель такого кандидата, представитель любого избирательного объединения, наименование которого указано в избирательном бюллетене, вправе подписать указанные акты.</w:t>
      </w:r>
    </w:p>
    <w:p w:rsidR="009D4269" w:rsidRPr="009D4269" w:rsidRDefault="009D4269" w:rsidP="0056515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:rsidR="009D4269" w:rsidRPr="009D4269" w:rsidRDefault="009D4269" w:rsidP="00565158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9D4269">
        <w:rPr>
          <w:rFonts w:ascii="PT Astra Serif" w:hAnsi="PT Astra Serif"/>
          <w:b/>
          <w:sz w:val="26"/>
          <w:szCs w:val="26"/>
        </w:rPr>
        <w:t>4. Передача бюллетеней Комиссией участковой избирательной комиссии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4.1. При передаче бюллетеней участковым комиссиям производятся их поштучный пересчет и выбраковка, при этом выбракованные бюллетени (при их выявлении) уничтожаются членами комиссии, осуществляющей передачу бюллетеней, о чем составляется акт (Приложение №2), который подписывается председателем (заместителем председателя Комиссии, секретарем Комиссии) и не менее чем двумя членами Рабочей группы, заверяется печатью.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4.2. Комиссия на основании решения о распределении бюллетеней передает бюллетени в УИК не позднее, чем за один день до дня голосования, в том числе досрочного голосования.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 xml:space="preserve">Количество передаваемых бюллетеней не может превышать более чем на 0,5 процента (но не менее чем на два бюллетеня) число избирателей, зарегистрированных на данном избирательном участке на день передачи бюллетеней, и составлять менее чем 70 процентов от числа избирателей, </w:t>
      </w:r>
      <w:r w:rsidRPr="009D4269">
        <w:rPr>
          <w:rFonts w:ascii="PT Astra Serif" w:hAnsi="PT Astra Serif"/>
          <w:sz w:val="26"/>
          <w:szCs w:val="26"/>
        </w:rPr>
        <w:lastRenderedPageBreak/>
        <w:t>включенных в списки избирателей на соответствующем избирательном участке на день передачи бюллетеней.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 xml:space="preserve">4.3. При передаче бюллетеней от Комиссии в УИК составляется акт (Приложение №3) в двух экземплярах, который подписывается председателем (заместителем председателя, секретарем) Комиссии и председателем (заместителем председателя, секретарем) УИК, заверяется соответствующими печатями. По одному экземпляру акта избирательных бюллетеней остаются в избирательных комиссиях, его подписавших. 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4.4. В УИК при получении бюллетеней от Комиссии проверяется соответствие фактического количества переданных ей бюллетеней, количеству, указанному в акте, производится обязательный поштучный пересчет бюллетеней. При выявлении излишне переданных бюллетеней составляется акт в двух экземплярах (Приложение №4), который подписывается председателем (заместителем председателя, секретарем) УИК и не менее чем двумя членами УИК с правом решающего голоса, заверяется печатью УИК. Один экземпляр акта остается в УИК, другой направляется в Комиссию.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В случае, если после поштучного пересчета бюллетеней установлено, что количество полученных бюллетеней превышает количество бюллетеней, указанных в соответствующих актах, лишние незамедлительно передаются в Комиссию по акту (Приложение №5), который составляется в двух экземплярах и подписывается председателем (заместителем председателя, секретарем) УИК и председателем (заместителем председателя, секретарем) Комиссии, заверяется печатями. Один экземпляр акта остается в УИК, другой в Комиссии.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>4.5. Ответственность за передачу и сохранность бюллетеней несут председатели избирательных комиссий, осуществляющих передачу, получение и хранение бюллетеней.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 xml:space="preserve">4.6. В день голосования (последний день голосования) после окончания времени голосования неиспользованные бюллетени, находящиеся в избирательных комиссиях, подсчитываются и погашаются. В УИК эта процедура осуществляется в соответствии с частью 3 статьи 53 Закона Республики Карелия «О муниципальных выборах в Республике Карелия». </w:t>
      </w:r>
    </w:p>
    <w:p w:rsidR="009D4269" w:rsidRPr="009D4269" w:rsidRDefault="009D4269" w:rsidP="00565158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t xml:space="preserve">В Комиссии при погашении неиспользованных бюллетеней составляется акт (Приложение №6), который подписывается председателем (заместителем председателя, секретарем) Комиссии и всеми присутствующими членами Комиссии с правом решающего голоса. </w:t>
      </w:r>
    </w:p>
    <w:p w:rsidR="009D4269" w:rsidRPr="009D4269" w:rsidRDefault="009D4269" w:rsidP="00565158">
      <w:pPr>
        <w:spacing w:line="276" w:lineRule="auto"/>
        <w:rPr>
          <w:rFonts w:ascii="PT Astra Serif" w:hAnsi="PT Astra Serif"/>
          <w:sz w:val="26"/>
          <w:szCs w:val="26"/>
        </w:rPr>
      </w:pPr>
      <w:r w:rsidRPr="009D4269">
        <w:rPr>
          <w:rFonts w:ascii="PT Astra Serif" w:hAnsi="PT Astra Serif"/>
          <w:sz w:val="26"/>
          <w:szCs w:val="26"/>
        </w:rPr>
        <w:br w:type="page"/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lastRenderedPageBreak/>
        <w:t>Приложение №1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к Порядку изготовления, передачи и осуществления контроля за изготовлением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и передачей избирательных бюллетеней для голосования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>на дополнительных выборах депутата Совета Беломорского муниципального округа первого созыва по одномандатно</w:t>
      </w:r>
      <w:r w:rsidR="00121635">
        <w:rPr>
          <w:rFonts w:ascii="PT Astra Serif" w:hAnsi="PT Astra Serif"/>
        </w:rPr>
        <w:t>му избирательному округу №1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АКТ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приема-передачи избирательных бюллетеней для голосования на дополнительных выборах депутата Совета Беломорского муниципального округа первого созыва</w:t>
      </w:r>
      <w:r w:rsidRPr="009D4269">
        <w:rPr>
          <w:rFonts w:ascii="PT Astra Serif" w:hAnsi="PT Astra Serif"/>
        </w:rPr>
        <w:t xml:space="preserve"> </w:t>
      </w:r>
      <w:r w:rsidRPr="009D4269">
        <w:rPr>
          <w:rFonts w:ascii="PT Astra Serif" w:hAnsi="PT Astra Serif"/>
          <w:b/>
          <w:sz w:val="24"/>
          <w:szCs w:val="24"/>
        </w:rPr>
        <w:t>по одномандатному избирательному округу №1</w:t>
      </w:r>
      <w:r w:rsidR="00121635">
        <w:rPr>
          <w:rFonts w:ascii="PT Astra Serif" w:hAnsi="PT Astra Serif"/>
          <w:b/>
          <w:sz w:val="24"/>
          <w:szCs w:val="24"/>
        </w:rPr>
        <w:t xml:space="preserve"> </w:t>
      </w:r>
      <w:r w:rsidRPr="009D4269">
        <w:rPr>
          <w:rFonts w:ascii="PT Astra Serif" w:hAnsi="PT Astra Serif"/>
          <w:b/>
          <w:sz w:val="24"/>
          <w:szCs w:val="24"/>
        </w:rPr>
        <w:t>от полиграфической организации</w:t>
      </w:r>
    </w:p>
    <w:p w:rsid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121635" w:rsidRPr="009D4269" w:rsidRDefault="00121635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«___» ____________202</w:t>
      </w:r>
      <w:r w:rsidR="00121635">
        <w:rPr>
          <w:rFonts w:ascii="PT Astra Serif" w:hAnsi="PT Astra Serif"/>
          <w:sz w:val="24"/>
          <w:szCs w:val="24"/>
        </w:rPr>
        <w:t>6</w:t>
      </w:r>
      <w:r w:rsidRPr="009D4269">
        <w:rPr>
          <w:rFonts w:ascii="PT Astra Serif" w:hAnsi="PT Astra Serif"/>
          <w:sz w:val="24"/>
          <w:szCs w:val="24"/>
        </w:rPr>
        <w:t xml:space="preserve"> года                                                         «___»  часов «____» минут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121635" w:rsidRDefault="00121635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В соответствии с договором  №___ от «____» ________ 20</w:t>
      </w:r>
      <w:r w:rsidR="00121635">
        <w:rPr>
          <w:rFonts w:ascii="PT Astra Serif" w:hAnsi="PT Astra Serif"/>
          <w:sz w:val="24"/>
          <w:szCs w:val="24"/>
        </w:rPr>
        <w:t xml:space="preserve">26 </w:t>
      </w:r>
      <w:r w:rsidRPr="009D4269">
        <w:rPr>
          <w:rFonts w:ascii="PT Astra Serif" w:hAnsi="PT Astra Serif"/>
          <w:sz w:val="24"/>
          <w:szCs w:val="24"/>
        </w:rPr>
        <w:t>года на изготовление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</w:t>
      </w:r>
      <w:r w:rsidR="00121635">
        <w:rPr>
          <w:rFonts w:ascii="PT Astra Serif" w:hAnsi="PT Astra Serif"/>
          <w:sz w:val="24"/>
          <w:szCs w:val="24"/>
        </w:rPr>
        <w:t>,</w:t>
      </w:r>
      <w:r w:rsidRPr="009D4269">
        <w:rPr>
          <w:rFonts w:ascii="PT Astra Serif" w:hAnsi="PT Astra Serif"/>
          <w:sz w:val="24"/>
          <w:szCs w:val="24"/>
        </w:rPr>
        <w:t xml:space="preserve"> заключенным между полиграфической организацией _______________________ и Территориальной избирательной комиссией Беломорского района, полиграфическая организация ________________________________ изготовила в соответствии с представленными образцами и передала Территориальной избирательной комиссии Беломорского  района избирательные бюллетени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</w:t>
      </w:r>
      <w:r w:rsidR="00121635">
        <w:rPr>
          <w:rFonts w:ascii="PT Astra Serif" w:hAnsi="PT Astra Serif"/>
          <w:sz w:val="24"/>
          <w:szCs w:val="24"/>
        </w:rPr>
        <w:t xml:space="preserve"> </w:t>
      </w:r>
      <w:r w:rsidRPr="009D4269">
        <w:rPr>
          <w:rFonts w:ascii="PT Astra Serif" w:hAnsi="PT Astra Serif"/>
          <w:sz w:val="24"/>
          <w:szCs w:val="24"/>
        </w:rPr>
        <w:t>бюллетеней в количестве: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 (________________________________________________) штук: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 xml:space="preserve">      (цифрами) 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  <w:t>(прописью)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От полиграфической организации: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ab/>
        <w:t>(должность)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  <w:t>(подпись)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  <w:t>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ab/>
        <w:t>(должность)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  <w:t>(подпись)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  <w:t>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ab/>
        <w:t>(должность)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  <w:t>(подпись)</w:t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  <w:t>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 xml:space="preserve">От Территориальной избирательной комиссии Беломорского района:  </w:t>
      </w:r>
    </w:p>
    <w:tbl>
      <w:tblPr>
        <w:tblW w:w="9351" w:type="dxa"/>
        <w:tblLook w:val="04A0"/>
      </w:tblPr>
      <w:tblGrid>
        <w:gridCol w:w="603"/>
        <w:gridCol w:w="2962"/>
        <w:gridCol w:w="283"/>
        <w:gridCol w:w="2258"/>
        <w:gridCol w:w="283"/>
        <w:gridCol w:w="2962"/>
      </w:tblGrid>
      <w:tr w:rsidR="009D4269" w:rsidRPr="009D4269" w:rsidTr="00F41B2A">
        <w:tc>
          <w:tcPr>
            <w:tcW w:w="60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</w:tr>
      <w:tr w:rsidR="009D4269" w:rsidRPr="009D4269" w:rsidTr="00F41B2A">
        <w:tc>
          <w:tcPr>
            <w:tcW w:w="60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</w:tr>
      <w:tr w:rsidR="009D4269" w:rsidRPr="009D4269" w:rsidTr="00F41B2A">
        <w:tc>
          <w:tcPr>
            <w:tcW w:w="60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4269" w:rsidRPr="009D4269" w:rsidRDefault="009D4269" w:rsidP="00F41B2A">
            <w:pPr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4269" w:rsidRPr="009D4269" w:rsidRDefault="009D4269" w:rsidP="00F41B2A">
            <w:pPr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4269" w:rsidRPr="009D4269" w:rsidRDefault="009D4269" w:rsidP="00F41B2A">
            <w:pPr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</w:tr>
      <w:tr w:rsidR="009D4269" w:rsidRPr="009D4269" w:rsidTr="00F41B2A">
        <w:tc>
          <w:tcPr>
            <w:tcW w:w="603" w:type="dxa"/>
            <w:hideMark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D4269">
              <w:rPr>
                <w:rFonts w:ascii="PT Astra Serif" w:hAnsi="PT Astra Serif"/>
                <w:sz w:val="24"/>
                <w:szCs w:val="24"/>
              </w:rPr>
              <w:t>МП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</w:tr>
      <w:tr w:rsidR="009D4269" w:rsidRPr="009D4269" w:rsidTr="00F41B2A">
        <w:tc>
          <w:tcPr>
            <w:tcW w:w="603" w:type="dxa"/>
          </w:tcPr>
          <w:p w:rsidR="009D4269" w:rsidRPr="009D4269" w:rsidRDefault="009D4269" w:rsidP="00F41B2A">
            <w:pPr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4269" w:rsidRPr="009D4269" w:rsidRDefault="009D4269" w:rsidP="00F41B2A">
            <w:pPr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4269" w:rsidRPr="009D4269" w:rsidRDefault="009D4269" w:rsidP="00F41B2A">
            <w:pPr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D4269" w:rsidRPr="009D4269" w:rsidRDefault="009D4269" w:rsidP="00F41B2A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4269" w:rsidRPr="009D4269" w:rsidRDefault="009D4269" w:rsidP="00F41B2A">
            <w:pPr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</w:tr>
    </w:tbl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tab/>
      </w:r>
      <w:r w:rsidRPr="009D4269">
        <w:rPr>
          <w:rFonts w:ascii="PT Astra Serif" w:hAnsi="PT Astra Serif"/>
          <w:sz w:val="24"/>
          <w:szCs w:val="24"/>
        </w:rPr>
        <w:br w:type="page"/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lastRenderedPageBreak/>
        <w:t>Приложение №2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к Порядку изготовления, передачи и осуществления контроля за изготовлением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и передачей избирательных бюллетеней для голосования </w:t>
      </w:r>
    </w:p>
    <w:p w:rsidR="009D4269" w:rsidRPr="009D4269" w:rsidRDefault="009D4269" w:rsidP="009D4269">
      <w:pPr>
        <w:jc w:val="right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</w:rPr>
        <w:t>на дополнительных выборах депутата Совета Беломорского муниципального округа первого созыва по одномандатному избирательному округу №1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Дополнительные выборы депутата Совета Беломорского муниципального округа первого созыва</w:t>
      </w:r>
      <w:r w:rsidRPr="009D4269">
        <w:rPr>
          <w:rFonts w:ascii="PT Astra Serif" w:hAnsi="PT Astra Serif"/>
        </w:rPr>
        <w:t xml:space="preserve"> </w:t>
      </w:r>
      <w:r w:rsidRPr="009D4269">
        <w:rPr>
          <w:rFonts w:ascii="PT Astra Serif" w:hAnsi="PT Astra Serif"/>
          <w:b/>
          <w:sz w:val="24"/>
          <w:szCs w:val="24"/>
        </w:rPr>
        <w:t>по одномандатному избирательному округу №1</w:t>
      </w:r>
    </w:p>
    <w:p w:rsidR="009D4269" w:rsidRPr="009D4269" w:rsidRDefault="009D4269" w:rsidP="009D4269">
      <w:pPr>
        <w:jc w:val="center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АКТ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об уничтожении выбракованных, лишних избирательных бюллетеней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________________202</w:t>
      </w:r>
      <w:r w:rsidR="00121635">
        <w:rPr>
          <w:rFonts w:ascii="PT Astra Serif" w:hAnsi="PT Astra Serif"/>
          <w:sz w:val="24"/>
          <w:szCs w:val="24"/>
        </w:rPr>
        <w:t>6</w:t>
      </w:r>
      <w:r w:rsidRPr="009D4269">
        <w:rPr>
          <w:rFonts w:ascii="PT Astra Serif" w:hAnsi="PT Astra Serif"/>
          <w:sz w:val="24"/>
          <w:szCs w:val="24"/>
        </w:rPr>
        <w:t xml:space="preserve"> года                                                                     «___» час. «___» мин.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Настоящим актом подтверждается:</w:t>
      </w: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1. При передаче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</w:t>
      </w:r>
      <w:r w:rsidR="00121635">
        <w:rPr>
          <w:rFonts w:ascii="PT Astra Serif" w:hAnsi="PT Astra Serif"/>
          <w:sz w:val="24"/>
          <w:szCs w:val="24"/>
        </w:rPr>
        <w:t xml:space="preserve"> </w:t>
      </w:r>
      <w:r w:rsidRPr="009D4269">
        <w:rPr>
          <w:rFonts w:ascii="PT Astra Serif" w:hAnsi="PT Astra Serif"/>
          <w:sz w:val="24"/>
          <w:szCs w:val="24"/>
        </w:rPr>
        <w:t>было установлено, что количество изготовленных избирательных бюллетеней составляет: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_____________________________________________________________________________,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            (цифрами и 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при этом количество бракованных избирательных бюллетеней составляет: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____________________________________________________________________________,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             (цифрами и 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лишних избирательных бюллетеней составляет: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_____________________________________________________________________________.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              (цифрами и прописью)</w:t>
      </w: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2. Все бракованные и лишние избирательные бюллетени уничтожены «____»__________202</w:t>
      </w:r>
      <w:r w:rsidR="00121635">
        <w:rPr>
          <w:rFonts w:ascii="PT Astra Serif" w:hAnsi="PT Astra Serif"/>
          <w:sz w:val="24"/>
          <w:szCs w:val="24"/>
        </w:rPr>
        <w:t>6</w:t>
      </w:r>
      <w:r w:rsidRPr="009D4269">
        <w:rPr>
          <w:rFonts w:ascii="PT Astra Serif" w:hAnsi="PT Astra Serif"/>
          <w:sz w:val="24"/>
          <w:szCs w:val="24"/>
        </w:rPr>
        <w:t xml:space="preserve"> года.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Председатель Комиссии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</w:t>
      </w:r>
      <w:r w:rsidRPr="009D4269">
        <w:rPr>
          <w:rFonts w:ascii="PT Astra Serif" w:hAnsi="PT Astra Serif"/>
        </w:rPr>
        <w:t>(подпись)                       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члены Рабочей группы по организации контроля за изготовлением и передачей избирательных бюллетеней в участковую избирательную комиссию: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(подпись)                         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</w:t>
      </w:r>
      <w:r w:rsidRPr="009D4269">
        <w:rPr>
          <w:rFonts w:ascii="PT Astra Serif" w:hAnsi="PT Astra Serif"/>
        </w:rPr>
        <w:t>(подпись)                         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br w:type="page"/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lastRenderedPageBreak/>
        <w:t>Приложение №3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к Порядку изготовления, передачи и осуществления контроля за изготовлением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и передачей избирательных бюллетеней для голосования </w:t>
      </w:r>
    </w:p>
    <w:p w:rsidR="009D4269" w:rsidRPr="009D4269" w:rsidRDefault="009D4269" w:rsidP="009D4269">
      <w:pPr>
        <w:jc w:val="right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</w:rPr>
        <w:t>на дополнительных выборах депутата Совета Беломорского муниципального округа первого созыва по одномандатному избирательному округу №1</w:t>
      </w:r>
    </w:p>
    <w:p w:rsidR="009D4269" w:rsidRPr="009D4269" w:rsidRDefault="009D4269" w:rsidP="009D4269">
      <w:pPr>
        <w:jc w:val="right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Дополнительные выборы депутата Совета Беломорского муниципального округа первого созыва</w:t>
      </w:r>
      <w:r w:rsidRPr="009D4269">
        <w:rPr>
          <w:rFonts w:ascii="PT Astra Serif" w:hAnsi="PT Astra Serif"/>
        </w:rPr>
        <w:t xml:space="preserve"> </w:t>
      </w:r>
      <w:r w:rsidRPr="009D4269">
        <w:rPr>
          <w:rFonts w:ascii="PT Astra Serif" w:hAnsi="PT Astra Serif"/>
          <w:b/>
          <w:sz w:val="24"/>
          <w:szCs w:val="24"/>
        </w:rPr>
        <w:t>по одномандатному избирательному округу №1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АКТ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приема-передачи избирательных бюллетеней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___________________202</w:t>
      </w:r>
      <w:r w:rsidR="00121635">
        <w:rPr>
          <w:rFonts w:ascii="PT Astra Serif" w:hAnsi="PT Astra Serif"/>
          <w:sz w:val="24"/>
          <w:szCs w:val="24"/>
        </w:rPr>
        <w:t>6</w:t>
      </w:r>
      <w:r w:rsidRPr="009D4269">
        <w:rPr>
          <w:rFonts w:ascii="PT Astra Serif" w:hAnsi="PT Astra Serif"/>
          <w:sz w:val="24"/>
          <w:szCs w:val="24"/>
        </w:rPr>
        <w:t xml:space="preserve"> года                                                         «___»  час. «___» мин.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Территориальная избирательная комиссия Беломорского района передала, а участковая избирательная комиссия избирательного участка №________, получила избирательные бюллетени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 в количестве: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____________(_________________________________________________________)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(цифрами и 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Председатель (заместитель председателя,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 xml:space="preserve">секретарь) Территориальной 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избирательной комиссии Беломорского района_____________________________________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</w:t>
      </w:r>
      <w:r w:rsidRPr="009D4269">
        <w:rPr>
          <w:rFonts w:ascii="PT Astra Serif" w:hAnsi="PT Astra Serif"/>
        </w:rPr>
        <w:t xml:space="preserve">  (подпись)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Председатель (заместитель председателя,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секретарь) участковой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избирательной комиссии №_____________________________________________________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</w:t>
      </w:r>
      <w:r w:rsidRPr="009D4269">
        <w:rPr>
          <w:rFonts w:ascii="PT Astra Serif" w:hAnsi="PT Astra Serif"/>
        </w:rPr>
        <w:t xml:space="preserve"> (подпись)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br w:type="page"/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lastRenderedPageBreak/>
        <w:t>Приложение №4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к Порядку изготовления, передачи и осуществления контроля за изготовлением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и передачей избирательных бюллетеней для голосования </w:t>
      </w:r>
    </w:p>
    <w:p w:rsidR="009D4269" w:rsidRPr="009D4269" w:rsidRDefault="009D4269" w:rsidP="009D4269">
      <w:pPr>
        <w:jc w:val="right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</w:rPr>
        <w:t>на дополнительных выборах депутата Совета Беломорского муниципального округа первого созыва по одномандатному избирательному округу №1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Дополнительные выборы депутата Совета Беломорского муниципального округа первого созыва</w:t>
      </w:r>
      <w:r w:rsidRPr="009D4269">
        <w:rPr>
          <w:rFonts w:ascii="PT Astra Serif" w:hAnsi="PT Astra Serif"/>
        </w:rPr>
        <w:t xml:space="preserve"> </w:t>
      </w:r>
      <w:r w:rsidRPr="009D4269">
        <w:rPr>
          <w:rFonts w:ascii="PT Astra Serif" w:hAnsi="PT Astra Serif"/>
          <w:b/>
          <w:sz w:val="24"/>
          <w:szCs w:val="24"/>
        </w:rPr>
        <w:t>по одномандатному избирательному округу №1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АКТ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выявления лишних избирательных бюллетеней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___________________202</w:t>
      </w:r>
      <w:r w:rsidR="00FC6D3E">
        <w:rPr>
          <w:rFonts w:ascii="PT Astra Serif" w:hAnsi="PT Astra Serif"/>
          <w:sz w:val="24"/>
          <w:szCs w:val="24"/>
        </w:rPr>
        <w:t>6</w:t>
      </w:r>
      <w:r w:rsidRPr="009D4269">
        <w:rPr>
          <w:rFonts w:ascii="PT Astra Serif" w:hAnsi="PT Astra Serif"/>
          <w:sz w:val="24"/>
          <w:szCs w:val="24"/>
        </w:rPr>
        <w:t xml:space="preserve"> года                                                         «___»  час. «___» мин.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Настоящим актом подтверждается:</w:t>
      </w: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При пересчете полученных от Территориальной избирательной комиссии Беломорского района избирательных бюллетеней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</w:t>
      </w:r>
      <w:r w:rsidR="00FC6D3E">
        <w:rPr>
          <w:rFonts w:ascii="PT Astra Serif" w:hAnsi="PT Astra Serif"/>
          <w:sz w:val="24"/>
          <w:szCs w:val="24"/>
        </w:rPr>
        <w:t xml:space="preserve"> </w:t>
      </w:r>
      <w:r w:rsidRPr="009D4269">
        <w:rPr>
          <w:rFonts w:ascii="PT Astra Serif" w:hAnsi="PT Astra Serif"/>
          <w:sz w:val="24"/>
          <w:szCs w:val="24"/>
        </w:rPr>
        <w:t>было установлено, что количество полученных избирательных бюллетеней составляет: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___________(_________________________________________________________________)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  (число цифрами и 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при этом количество лишних избирательных бюллетеней составляет: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___________(_________________________________________________________________)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(число цифрами и 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Председатель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(заместитель председателя,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 xml:space="preserve">секретарь), участковой 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избирательной комиссии №___:__________________________________________________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                                                         </w:t>
      </w:r>
      <w:r w:rsidRPr="009D4269">
        <w:rPr>
          <w:rFonts w:ascii="PT Astra Serif" w:hAnsi="PT Astra Serif"/>
        </w:rPr>
        <w:t xml:space="preserve">   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Член УИК №___ с правом решающего голоса: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                             </w:t>
      </w:r>
      <w:r w:rsidRPr="009D4269">
        <w:rPr>
          <w:rFonts w:ascii="PT Astra Serif" w:hAnsi="PT Astra Serif"/>
        </w:rPr>
        <w:t xml:space="preserve"> 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Член УИК №___ с правом решающего голоса: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                           </w:t>
      </w:r>
      <w:r w:rsidRPr="009D4269">
        <w:rPr>
          <w:rFonts w:ascii="PT Astra Serif" w:hAnsi="PT Astra Serif"/>
        </w:rPr>
        <w:t xml:space="preserve">    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br w:type="page"/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lastRenderedPageBreak/>
        <w:t>Приложение №4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к Порядку изготовления, передачи и осуществления контроля за изготовлением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и передачей избирательных бюллетеней для голосования </w:t>
      </w:r>
    </w:p>
    <w:p w:rsidR="009D4269" w:rsidRPr="009D4269" w:rsidRDefault="009D4269" w:rsidP="009D4269">
      <w:pPr>
        <w:jc w:val="right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</w:rPr>
        <w:t>на дополнительных выборах депутата Совета Беломорского муниципального округа первого созыва по одномандатному избирательному округу №1</w:t>
      </w:r>
    </w:p>
    <w:p w:rsidR="009D4269" w:rsidRPr="009D4269" w:rsidRDefault="009D4269" w:rsidP="009D4269">
      <w:pPr>
        <w:jc w:val="center"/>
        <w:rPr>
          <w:rFonts w:ascii="PT Astra Serif" w:hAnsi="PT Astra Serif"/>
          <w:sz w:val="24"/>
          <w:szCs w:val="24"/>
        </w:rPr>
      </w:pPr>
    </w:p>
    <w:p w:rsidR="009D4269" w:rsidRDefault="009D4269" w:rsidP="00FC6D3E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Дополнительные выборы депутата Совета Беломорского муниципального округа первого созыва</w:t>
      </w:r>
      <w:r w:rsidRPr="009D4269">
        <w:rPr>
          <w:rFonts w:ascii="PT Astra Serif" w:hAnsi="PT Astra Serif"/>
        </w:rPr>
        <w:t xml:space="preserve"> </w:t>
      </w:r>
      <w:r w:rsidRPr="009D4269">
        <w:rPr>
          <w:rFonts w:ascii="PT Astra Serif" w:hAnsi="PT Astra Serif"/>
          <w:b/>
          <w:sz w:val="24"/>
          <w:szCs w:val="24"/>
        </w:rPr>
        <w:t>по одномандатному избирательному округу №1</w:t>
      </w:r>
    </w:p>
    <w:p w:rsidR="00FC6D3E" w:rsidRDefault="00FC6D3E" w:rsidP="00FC6D3E">
      <w:pPr>
        <w:jc w:val="center"/>
        <w:rPr>
          <w:rFonts w:ascii="PT Astra Serif" w:hAnsi="PT Astra Serif"/>
          <w:b/>
          <w:sz w:val="24"/>
          <w:szCs w:val="24"/>
        </w:rPr>
      </w:pPr>
    </w:p>
    <w:p w:rsidR="00FC6D3E" w:rsidRPr="009D4269" w:rsidRDefault="00FC6D3E" w:rsidP="00FC6D3E">
      <w:pPr>
        <w:jc w:val="center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АКТ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передачи излишне выданных избирательных бюллетеней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___________________202</w:t>
      </w:r>
      <w:r w:rsidR="00FC6D3E">
        <w:rPr>
          <w:rFonts w:ascii="PT Astra Serif" w:hAnsi="PT Astra Serif"/>
          <w:sz w:val="24"/>
          <w:szCs w:val="24"/>
        </w:rPr>
        <w:t>6</w:t>
      </w:r>
      <w:r w:rsidRPr="009D4269">
        <w:rPr>
          <w:rFonts w:ascii="PT Astra Serif" w:hAnsi="PT Astra Serif"/>
          <w:sz w:val="24"/>
          <w:szCs w:val="24"/>
        </w:rPr>
        <w:t xml:space="preserve"> года                                                            «___»  час. «___» мин.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Настоящим Актом подтверждается:</w:t>
      </w: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участковая избирательная комиссия избирательного участка №____ передала, а Территориальная избирательная комиссия Беломорского района получила, излишне выданные избирательные бюллетени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 в количестве: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_________(__________________________________________________________________)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              (число цифрами и 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Председатель (заместитель председателя,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секретарь) участковой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избирательной комиссии №______________________________________________________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                                                           </w:t>
      </w:r>
      <w:r w:rsidRPr="009D4269">
        <w:rPr>
          <w:rFonts w:ascii="PT Astra Serif" w:hAnsi="PT Astra Serif"/>
        </w:rPr>
        <w:t xml:space="preserve">   (подпись)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Председатель (заместитель председателя,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 xml:space="preserve">секретарь) Территориальной 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избирательной комиссии Беломорского района_____________________________________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                                            (подпись)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br w:type="page"/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lastRenderedPageBreak/>
        <w:t>Приложение №4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к Порядку изготовления, передачи и осуществления контроля за изготовлением </w:t>
      </w:r>
    </w:p>
    <w:p w:rsidR="009D4269" w:rsidRPr="009D4269" w:rsidRDefault="009D4269" w:rsidP="009D4269">
      <w:pPr>
        <w:jc w:val="right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и передачей избирательных бюллетеней для голосования </w:t>
      </w:r>
    </w:p>
    <w:p w:rsidR="009D4269" w:rsidRPr="009D4269" w:rsidRDefault="009D4269" w:rsidP="009D4269">
      <w:pPr>
        <w:jc w:val="right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</w:rPr>
        <w:t>на дополнительных выборах депутата Совета Беломорского муниципального округа первого созыва по одномандатному избирательному округу №1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Дополнительные выборы депутата Совета Беломорского муниципального округа первого созыва</w:t>
      </w:r>
      <w:r w:rsidRPr="009D4269">
        <w:rPr>
          <w:rFonts w:ascii="PT Astra Serif" w:hAnsi="PT Astra Serif"/>
        </w:rPr>
        <w:t xml:space="preserve"> </w:t>
      </w:r>
      <w:r w:rsidRPr="009D4269">
        <w:rPr>
          <w:rFonts w:ascii="PT Astra Serif" w:hAnsi="PT Astra Serif"/>
          <w:b/>
          <w:sz w:val="24"/>
          <w:szCs w:val="24"/>
        </w:rPr>
        <w:t xml:space="preserve">по одномандатному избирательному округу №1 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АКТ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  <w:r w:rsidRPr="009D4269">
        <w:rPr>
          <w:rFonts w:ascii="PT Astra Serif" w:hAnsi="PT Astra Serif"/>
          <w:b/>
          <w:sz w:val="24"/>
          <w:szCs w:val="24"/>
        </w:rPr>
        <w:t>о погашении неиспользованных избирательных бюллетеней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___________________202</w:t>
      </w:r>
      <w:r w:rsidR="00FC6D3E">
        <w:rPr>
          <w:rFonts w:ascii="PT Astra Serif" w:hAnsi="PT Astra Serif"/>
          <w:sz w:val="24"/>
          <w:szCs w:val="24"/>
        </w:rPr>
        <w:t>6</w:t>
      </w:r>
      <w:r w:rsidRPr="009D4269">
        <w:rPr>
          <w:rFonts w:ascii="PT Astra Serif" w:hAnsi="PT Astra Serif"/>
          <w:sz w:val="24"/>
          <w:szCs w:val="24"/>
        </w:rPr>
        <w:t xml:space="preserve"> года                                                            «___»  час. «___» мин.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Настоящим Актом подтверждается:</w:t>
      </w:r>
    </w:p>
    <w:p w:rsidR="009D4269" w:rsidRPr="009D4269" w:rsidRDefault="009D4269" w:rsidP="009D4269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Территориальная избирательная комиссия Беломорского района погасила неиспользованные избирательные бюллетени для голосования на дополнительных выборах депутата Совета Беломорского муниципального округа первого созыва по одномандатному избирательному округу №1 в количестве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____________(_______________________________________________________________)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                                                      (число цифрами и прописью)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Председатель Комиссии_________________________________________________________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  <w:sz w:val="24"/>
          <w:szCs w:val="24"/>
        </w:rPr>
        <w:t xml:space="preserve">                                             </w:t>
      </w:r>
      <w:r w:rsidRPr="009D4269">
        <w:rPr>
          <w:rFonts w:ascii="PT Astra Serif" w:hAnsi="PT Astra Serif"/>
        </w:rPr>
        <w:t xml:space="preserve">     (подпись)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члены Комиссии с правом решающего голоса: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 xml:space="preserve"> 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_______________________________________________________</w:t>
      </w:r>
    </w:p>
    <w:p w:rsidR="009D4269" w:rsidRPr="009D4269" w:rsidRDefault="009D4269" w:rsidP="009D4269">
      <w:pPr>
        <w:jc w:val="both"/>
        <w:rPr>
          <w:rFonts w:ascii="PT Astra Serif" w:hAnsi="PT Astra Serif"/>
        </w:rPr>
      </w:pPr>
      <w:r w:rsidRPr="009D4269">
        <w:rPr>
          <w:rFonts w:ascii="PT Astra Serif" w:hAnsi="PT Astra Serif"/>
        </w:rPr>
        <w:t>(подпись)                                    (фамилия, инициалы)</w:t>
      </w: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</w:p>
    <w:p w:rsidR="009D4269" w:rsidRPr="009D4269" w:rsidRDefault="009D4269" w:rsidP="009D4269">
      <w:pPr>
        <w:jc w:val="both"/>
        <w:rPr>
          <w:rFonts w:ascii="PT Astra Serif" w:hAnsi="PT Astra Serif"/>
          <w:sz w:val="24"/>
          <w:szCs w:val="24"/>
        </w:rPr>
      </w:pPr>
      <w:r w:rsidRPr="009D4269">
        <w:rPr>
          <w:rFonts w:ascii="PT Astra Serif" w:hAnsi="PT Astra Serif"/>
          <w:sz w:val="24"/>
          <w:szCs w:val="24"/>
        </w:rPr>
        <w:t>МП</w:t>
      </w:r>
    </w:p>
    <w:p w:rsidR="009D4269" w:rsidRPr="009D4269" w:rsidRDefault="009D4269" w:rsidP="009D4269">
      <w:pPr>
        <w:jc w:val="center"/>
        <w:rPr>
          <w:rFonts w:ascii="PT Astra Serif" w:hAnsi="PT Astra Serif"/>
          <w:b/>
          <w:sz w:val="24"/>
          <w:szCs w:val="24"/>
        </w:rPr>
      </w:pPr>
    </w:p>
    <w:p w:rsidR="009D4269" w:rsidRDefault="009D4269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772BF8" w:rsidRPr="00576654" w:rsidRDefault="007B6DC7" w:rsidP="005F060D">
      <w:pPr>
        <w:pStyle w:val="a3"/>
        <w:spacing w:line="276" w:lineRule="auto"/>
        <w:rPr>
          <w:rFonts w:ascii="PT Astra Serif" w:hAnsi="PT Astra Serif"/>
        </w:rPr>
      </w:pP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sectPr w:rsidR="00772BF8" w:rsidRPr="00576654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BC7" w:rsidRDefault="00365BC7" w:rsidP="00781D75">
      <w:r>
        <w:separator/>
      </w:r>
    </w:p>
  </w:endnote>
  <w:endnote w:type="continuationSeparator" w:id="1">
    <w:p w:rsidR="00365BC7" w:rsidRDefault="00365BC7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BC7" w:rsidRDefault="00365BC7" w:rsidP="00781D75">
      <w:r>
        <w:separator/>
      </w:r>
    </w:p>
  </w:footnote>
  <w:footnote w:type="continuationSeparator" w:id="1">
    <w:p w:rsidR="00365BC7" w:rsidRDefault="00365BC7" w:rsidP="0078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7355A"/>
    <w:rsid w:val="000B07C5"/>
    <w:rsid w:val="000E3BA0"/>
    <w:rsid w:val="00121635"/>
    <w:rsid w:val="00133B27"/>
    <w:rsid w:val="00143129"/>
    <w:rsid w:val="00143BAC"/>
    <w:rsid w:val="001519AD"/>
    <w:rsid w:val="00153659"/>
    <w:rsid w:val="001F75E0"/>
    <w:rsid w:val="00201C06"/>
    <w:rsid w:val="00212974"/>
    <w:rsid w:val="0021542F"/>
    <w:rsid w:val="00230905"/>
    <w:rsid w:val="002627CE"/>
    <w:rsid w:val="00264EEF"/>
    <w:rsid w:val="002734E3"/>
    <w:rsid w:val="00281430"/>
    <w:rsid w:val="002B33BE"/>
    <w:rsid w:val="002D62B9"/>
    <w:rsid w:val="002F16DA"/>
    <w:rsid w:val="00365BC7"/>
    <w:rsid w:val="003A1C9F"/>
    <w:rsid w:val="003E209C"/>
    <w:rsid w:val="0040269B"/>
    <w:rsid w:val="00411827"/>
    <w:rsid w:val="00442236"/>
    <w:rsid w:val="00464B79"/>
    <w:rsid w:val="00474B26"/>
    <w:rsid w:val="004A4F02"/>
    <w:rsid w:val="004C14FD"/>
    <w:rsid w:val="004C3549"/>
    <w:rsid w:val="004D2846"/>
    <w:rsid w:val="00541E11"/>
    <w:rsid w:val="005507C2"/>
    <w:rsid w:val="00565158"/>
    <w:rsid w:val="00576654"/>
    <w:rsid w:val="005A072E"/>
    <w:rsid w:val="005C4276"/>
    <w:rsid w:val="005E07F9"/>
    <w:rsid w:val="005F060D"/>
    <w:rsid w:val="006702D4"/>
    <w:rsid w:val="00672FE2"/>
    <w:rsid w:val="006A65F7"/>
    <w:rsid w:val="00724BB7"/>
    <w:rsid w:val="00747C77"/>
    <w:rsid w:val="00764B5A"/>
    <w:rsid w:val="00772BF8"/>
    <w:rsid w:val="00773665"/>
    <w:rsid w:val="00775A9C"/>
    <w:rsid w:val="00781D75"/>
    <w:rsid w:val="007847ED"/>
    <w:rsid w:val="007947A1"/>
    <w:rsid w:val="007A3EA3"/>
    <w:rsid w:val="007A47FA"/>
    <w:rsid w:val="007B6DC7"/>
    <w:rsid w:val="007F62CC"/>
    <w:rsid w:val="00892DA3"/>
    <w:rsid w:val="00955A69"/>
    <w:rsid w:val="00967636"/>
    <w:rsid w:val="009B47B4"/>
    <w:rsid w:val="009C41B0"/>
    <w:rsid w:val="009D4269"/>
    <w:rsid w:val="00A14ED2"/>
    <w:rsid w:val="00A657CA"/>
    <w:rsid w:val="00B2234B"/>
    <w:rsid w:val="00B3332A"/>
    <w:rsid w:val="00B40CEE"/>
    <w:rsid w:val="00B547A1"/>
    <w:rsid w:val="00B838CE"/>
    <w:rsid w:val="00C25EE4"/>
    <w:rsid w:val="00C34071"/>
    <w:rsid w:val="00C569A8"/>
    <w:rsid w:val="00C73E13"/>
    <w:rsid w:val="00CC74AB"/>
    <w:rsid w:val="00CF7A66"/>
    <w:rsid w:val="00D1114F"/>
    <w:rsid w:val="00D3102A"/>
    <w:rsid w:val="00D66C04"/>
    <w:rsid w:val="00D83C74"/>
    <w:rsid w:val="00DA4823"/>
    <w:rsid w:val="00DB4D1D"/>
    <w:rsid w:val="00DB7F9C"/>
    <w:rsid w:val="00DE247C"/>
    <w:rsid w:val="00E91E92"/>
    <w:rsid w:val="00EA0CF9"/>
    <w:rsid w:val="00EA1B0F"/>
    <w:rsid w:val="00EA2ABD"/>
    <w:rsid w:val="00EC698F"/>
    <w:rsid w:val="00ED1D9D"/>
    <w:rsid w:val="00F45987"/>
    <w:rsid w:val="00FC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22</cp:revision>
  <cp:lastPrinted>2026-07-31T09:00:00Z</cp:lastPrinted>
  <dcterms:created xsi:type="dcterms:W3CDTF">2026-07-24T06:04:00Z</dcterms:created>
  <dcterms:modified xsi:type="dcterms:W3CDTF">2026-08-16T10:05:00Z</dcterms:modified>
</cp:coreProperties>
</file>